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37A0BAE6" w:rsidR="00E75AAC" w:rsidRPr="0036136C" w:rsidRDefault="00185372">
      <w:pPr>
        <w:jc w:val="center"/>
        <w:rPr>
          <w:b/>
          <w:smallCaps/>
          <w:sz w:val="28"/>
          <w:szCs w:val="28"/>
        </w:rPr>
      </w:pPr>
      <w:r w:rsidRPr="00185372">
        <w:t xml:space="preserve"> </w:t>
      </w:r>
      <w:r w:rsidRPr="00185372">
        <w:rPr>
          <w:sz w:val="28"/>
          <w:szCs w:val="28"/>
        </w:rPr>
        <w:t>Grant Contract No: 2023.0331 SORS-IPA 2022</w:t>
      </w:r>
    </w:p>
    <w:p w14:paraId="01813AF7" w14:textId="1C1E2C38"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4E2AD3" w:rsidRPr="00185372">
        <w:rPr>
          <w:b/>
          <w:smallCaps/>
          <w:sz w:val="28"/>
          <w:szCs w:val="28"/>
        </w:rPr>
        <w:t>g</w:t>
      </w:r>
      <w:r w:rsidRPr="00185372">
        <w:rPr>
          <w:b/>
          <w:smallCaps/>
          <w:sz w:val="28"/>
          <w:szCs w:val="28"/>
        </w:rPr>
        <w:t xml:space="preserve">eneral </w:t>
      </w:r>
      <w:r w:rsidR="00497C38" w:rsidRPr="00185372">
        <w:rPr>
          <w:b/>
          <w:smallCaps/>
          <w:sz w:val="28"/>
          <w:szCs w:val="28"/>
        </w:rPr>
        <w:t>b</w:t>
      </w:r>
      <w:r w:rsidRPr="00185372">
        <w:rPr>
          <w:b/>
          <w:smallCaps/>
          <w:sz w:val="28"/>
          <w:szCs w:val="28"/>
        </w:rPr>
        <w:t>udget</w:t>
      </w:r>
      <w:r w:rsidR="00497C38" w:rsidRPr="00185372">
        <w:rPr>
          <w:b/>
          <w:smallCaps/>
          <w:sz w:val="28"/>
          <w:szCs w:val="28"/>
        </w:rPr>
        <w:t xml:space="preserve"> of the Union</w:t>
      </w:r>
      <w:r w:rsidR="000751CA">
        <w:rPr>
          <w:b/>
          <w:smallCaps/>
          <w:sz w:val="28"/>
          <w:szCs w:val="28"/>
        </w:rPr>
        <w:t xml:space="preserve"> </w:t>
      </w:r>
    </w:p>
    <w:p w14:paraId="686E2E36" w14:textId="35D8A9E6" w:rsidR="00185372" w:rsidRPr="009D54A6" w:rsidRDefault="00185372" w:rsidP="00185372">
      <w:pPr>
        <w:spacing w:after="120"/>
        <w:rPr>
          <w:sz w:val="22"/>
          <w:szCs w:val="22"/>
        </w:rPr>
      </w:pPr>
      <w:r w:rsidRPr="009D54A6">
        <w:rPr>
          <w:sz w:val="22"/>
          <w:szCs w:val="22"/>
        </w:rPr>
        <w:t xml:space="preserve">Statistical office Republic of Serbia </w:t>
      </w:r>
    </w:p>
    <w:p w14:paraId="65EFC281" w14:textId="77777777" w:rsidR="00185372" w:rsidRPr="009D54A6" w:rsidRDefault="00185372" w:rsidP="00185372">
      <w:pPr>
        <w:spacing w:after="120"/>
        <w:rPr>
          <w:sz w:val="22"/>
          <w:szCs w:val="22"/>
          <w:lang w:val="sr-Latn-RS"/>
        </w:rPr>
      </w:pPr>
      <w:r w:rsidRPr="009D54A6">
        <w:rPr>
          <w:sz w:val="22"/>
          <w:szCs w:val="22"/>
        </w:rPr>
        <w:t>Milana Raki</w:t>
      </w:r>
      <w:proofErr w:type="spellStart"/>
      <w:r w:rsidRPr="009D54A6">
        <w:rPr>
          <w:sz w:val="22"/>
          <w:szCs w:val="22"/>
          <w:lang w:val="sr-Latn-RS"/>
        </w:rPr>
        <w:t>ća</w:t>
      </w:r>
      <w:proofErr w:type="spellEnd"/>
      <w:r w:rsidRPr="009D54A6">
        <w:rPr>
          <w:sz w:val="22"/>
          <w:szCs w:val="22"/>
          <w:lang w:val="sr-Latn-RS"/>
        </w:rPr>
        <w:t xml:space="preserve"> 5</w:t>
      </w:r>
    </w:p>
    <w:p w14:paraId="3A05B67D" w14:textId="77777777" w:rsidR="00185372" w:rsidRPr="009D54A6" w:rsidRDefault="00185372" w:rsidP="00185372">
      <w:pPr>
        <w:spacing w:after="120"/>
        <w:rPr>
          <w:sz w:val="22"/>
          <w:szCs w:val="22"/>
        </w:rPr>
      </w:pPr>
      <w:r w:rsidRPr="009D54A6">
        <w:rPr>
          <w:sz w:val="22"/>
          <w:szCs w:val="22"/>
        </w:rPr>
        <w:t>Belgrade, Republic of Serbia</w:t>
      </w:r>
    </w:p>
    <w:p w14:paraId="0A2C1937" w14:textId="0836BB45" w:rsidR="00DF3DB7" w:rsidRPr="0036136C" w:rsidRDefault="00DF3DB7" w:rsidP="00185372">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1B21AA89" w:rsidR="00DF3DB7" w:rsidRDefault="00DF3DB7" w:rsidP="0036136C">
      <w:pPr>
        <w:spacing w:before="240" w:after="0"/>
        <w:jc w:val="center"/>
        <w:outlineLvl w:val="0"/>
        <w:rPr>
          <w:szCs w:val="24"/>
        </w:rPr>
      </w:pPr>
      <w:r w:rsidRPr="0036136C">
        <w:rPr>
          <w:b/>
          <w:sz w:val="28"/>
        </w:rPr>
        <w:t xml:space="preserve">PROJECT </w:t>
      </w:r>
      <w:r w:rsidR="000A324B" w:rsidRPr="000A324B">
        <w:rPr>
          <w:szCs w:val="24"/>
        </w:rPr>
        <w:t xml:space="preserve">IPA 2022 </w:t>
      </w:r>
      <w:r w:rsidR="000B0491" w:rsidRPr="000A324B">
        <w:rPr>
          <w:szCs w:val="24"/>
        </w:rPr>
        <w:t>multi-beneficiary</w:t>
      </w:r>
      <w:r w:rsidR="000A324B" w:rsidRPr="000A324B">
        <w:rPr>
          <w:szCs w:val="24"/>
        </w:rPr>
        <w:t xml:space="preserve"> statistical cooperation programme</w:t>
      </w:r>
    </w:p>
    <w:p w14:paraId="5F259C95" w14:textId="77777777" w:rsidR="000B0491" w:rsidRPr="0036136C" w:rsidRDefault="000B0491" w:rsidP="0036136C">
      <w:pPr>
        <w:spacing w:before="240" w:after="0"/>
        <w:jc w:val="center"/>
        <w:outlineLvl w:val="0"/>
        <w:rPr>
          <w:b/>
          <w:sz w:val="28"/>
        </w:rPr>
      </w:pPr>
    </w:p>
    <w:p w14:paraId="64E44A72" w14:textId="2488B015" w:rsidR="000B0491" w:rsidRPr="001A7C4E" w:rsidRDefault="00E75AAC" w:rsidP="000B0491">
      <w:pPr>
        <w:pStyle w:val="ListBullet"/>
        <w:keepNext/>
        <w:keepLines/>
        <w:numPr>
          <w:ilvl w:val="0"/>
          <w:numId w:val="0"/>
        </w:numPr>
        <w:spacing w:after="120"/>
        <w:ind w:left="283"/>
        <w:rPr>
          <w:rStyle w:val="Strong"/>
          <w:b w:val="0"/>
          <w:bCs/>
          <w:sz w:val="22"/>
          <w:szCs w:val="22"/>
          <w:lang w:val="sr-Latn-RS"/>
        </w:rPr>
      </w:pPr>
      <w:r w:rsidRPr="0036136C">
        <w:rPr>
          <w:b/>
          <w:sz w:val="28"/>
        </w:rPr>
        <w:t xml:space="preserve">CONTRACT </w:t>
      </w:r>
      <w:r w:rsidR="000B0491" w:rsidRPr="0036136C">
        <w:rPr>
          <w:b/>
          <w:sz w:val="28"/>
        </w:rPr>
        <w:t>TITLE:</w:t>
      </w:r>
      <w:r w:rsidR="000B0491" w:rsidRPr="009C7512">
        <w:rPr>
          <w:rStyle w:val="Strong"/>
          <w:sz w:val="28"/>
          <w:szCs w:val="28"/>
        </w:rPr>
        <w:t xml:space="preserve"> </w:t>
      </w:r>
      <w:r w:rsidR="001A7C4E" w:rsidRPr="001A7C4E">
        <w:rPr>
          <w:szCs w:val="24"/>
        </w:rPr>
        <w:t xml:space="preserve">Contract title: </w:t>
      </w:r>
      <w:r w:rsidR="003C55D3" w:rsidRPr="003C55D3">
        <w:rPr>
          <w:szCs w:val="24"/>
        </w:rPr>
        <w:t xml:space="preserve">Provision of airplane tickets, hotel board and lodging, organization of in-country events, provision of transport and similar services in implementation of IPA 2022 MB Program at the request of the Beneficiary (Statistical Office of the Republic of Serbia), Belgrade/Serbia </w:t>
      </w:r>
      <w:r w:rsidR="001A7C4E">
        <w:rPr>
          <w:szCs w:val="24"/>
          <w:lang w:val="sr-Latn-RS"/>
        </w:rPr>
        <w:t>-</w:t>
      </w:r>
      <w:r w:rsidR="003C55D3">
        <w:rPr>
          <w:szCs w:val="24"/>
          <w:lang w:val="sr-Latn-RS"/>
        </w:rPr>
        <w:t>Internacional</w:t>
      </w:r>
      <w:r w:rsidR="0007084E">
        <w:rPr>
          <w:szCs w:val="24"/>
          <w:lang w:val="sr-Latn-RS"/>
        </w:rPr>
        <w:t xml:space="preserve"> </w:t>
      </w:r>
      <w:r w:rsidR="003C55D3">
        <w:rPr>
          <w:szCs w:val="24"/>
          <w:lang w:val="sr-Latn-RS"/>
        </w:rPr>
        <w:t>Open</w:t>
      </w:r>
      <w:r w:rsidR="0007084E">
        <w:rPr>
          <w:szCs w:val="24"/>
          <w:lang w:val="sr-Latn-RS"/>
        </w:rPr>
        <w:t xml:space="preserve"> tender </w:t>
      </w:r>
      <w:r w:rsidR="001A7C4E">
        <w:rPr>
          <w:szCs w:val="24"/>
          <w:lang w:val="sr-Latn-RS"/>
        </w:rPr>
        <w:t>procedure</w:t>
      </w:r>
    </w:p>
    <w:p w14:paraId="7B0C8F8A" w14:textId="2508F1A0" w:rsidR="00E75AAC" w:rsidRPr="0036136C" w:rsidRDefault="00E75AAC" w:rsidP="0036136C">
      <w:pPr>
        <w:spacing w:before="360" w:after="0"/>
        <w:jc w:val="center"/>
        <w:outlineLvl w:val="0"/>
        <w:rPr>
          <w:b/>
          <w:sz w:val="28"/>
        </w:rPr>
      </w:pPr>
    </w:p>
    <w:p w14:paraId="2BEB907A" w14:textId="7C8EABC9" w:rsidR="00FF77CE" w:rsidRPr="00BD19DE" w:rsidRDefault="00E75AAC" w:rsidP="00FF77CE">
      <w:pPr>
        <w:spacing w:before="240"/>
        <w:jc w:val="center"/>
        <w:outlineLvl w:val="0"/>
        <w:rPr>
          <w:sz w:val="22"/>
        </w:rPr>
      </w:pPr>
      <w:r w:rsidRPr="0036136C">
        <w:rPr>
          <w:b/>
          <w:sz w:val="22"/>
        </w:rPr>
        <w:t xml:space="preserve">Identification number </w:t>
      </w:r>
      <w:r w:rsidRPr="0036136C">
        <w:rPr>
          <w:sz w:val="22"/>
        </w:rPr>
        <w:t>&lt;</w:t>
      </w:r>
      <w:r w:rsidR="00185372">
        <w:rPr>
          <w:sz w:val="22"/>
        </w:rPr>
        <w:t>00</w:t>
      </w:r>
      <w:r w:rsidR="001A7C4E">
        <w:rPr>
          <w:sz w:val="22"/>
        </w:rPr>
        <w:t>1</w:t>
      </w:r>
      <w:r w:rsidR="00185372">
        <w:rPr>
          <w:sz w:val="22"/>
        </w:rPr>
        <w:t>/2024</w:t>
      </w:r>
      <w:r w:rsidRPr="0036136C">
        <w:rPr>
          <w:sz w:val="22"/>
        </w:rPr>
        <w:t>&gt;</w:t>
      </w: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535815E1" w:rsidR="00C908C5" w:rsidRPr="000B0491"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0B0491">
        <w:rPr>
          <w:sz w:val="22"/>
          <w:szCs w:val="22"/>
        </w:rPr>
        <w:t xml:space="preserve">The subject of this </w:t>
      </w:r>
      <w:r w:rsidR="004E2AD3" w:rsidRPr="000B0491">
        <w:rPr>
          <w:sz w:val="22"/>
          <w:szCs w:val="22"/>
        </w:rPr>
        <w:t>c</w:t>
      </w:r>
      <w:r w:rsidR="009642E7" w:rsidRPr="000B0491">
        <w:rPr>
          <w:sz w:val="22"/>
          <w:szCs w:val="22"/>
        </w:rPr>
        <w:t xml:space="preserve">ontract </w:t>
      </w:r>
      <w:r w:rsidR="001A7C4E" w:rsidRPr="000B0491">
        <w:rPr>
          <w:sz w:val="22"/>
          <w:szCs w:val="22"/>
        </w:rPr>
        <w:t xml:space="preserve">is </w:t>
      </w:r>
      <w:r w:rsidR="003C55D3" w:rsidRPr="003C55D3">
        <w:rPr>
          <w:sz w:val="22"/>
          <w:szCs w:val="22"/>
        </w:rPr>
        <w:t xml:space="preserve">Provision of airplane tickets, hotel board and lodging, organization of in-country events, provision of transport and similar services in implementation of IPA 2022 MB Program at the request of the Beneficiary (Statistical </w:t>
      </w:r>
      <w:r w:rsidR="003C55D3" w:rsidRPr="003C55D3">
        <w:rPr>
          <w:sz w:val="22"/>
          <w:szCs w:val="22"/>
        </w:rPr>
        <w:lastRenderedPageBreak/>
        <w:t>Office of the Republic of Serbia), Belgrade/Serbia</w:t>
      </w:r>
      <w:r w:rsidR="001A7C4E" w:rsidRPr="001A7C4E">
        <w:rPr>
          <w:sz w:val="22"/>
          <w:szCs w:val="22"/>
        </w:rPr>
        <w:t>,</w:t>
      </w:r>
      <w:r w:rsidR="009642E7" w:rsidRPr="000B0491">
        <w:rPr>
          <w:sz w:val="22"/>
          <w:szCs w:val="22"/>
        </w:rPr>
        <w:t xml:space="preserve"> </w:t>
      </w:r>
      <w:r w:rsidR="00B93DE2" w:rsidRPr="000B0491">
        <w:rPr>
          <w:sz w:val="22"/>
          <w:szCs w:val="22"/>
        </w:rPr>
        <w:t xml:space="preserve">done </w:t>
      </w:r>
      <w:r w:rsidR="000751CA" w:rsidRPr="000B0491">
        <w:rPr>
          <w:sz w:val="22"/>
          <w:szCs w:val="22"/>
        </w:rPr>
        <w:t>[</w:t>
      </w:r>
      <w:r w:rsidR="00B93DE2" w:rsidRPr="000B0491">
        <w:rPr>
          <w:sz w:val="22"/>
          <w:szCs w:val="22"/>
        </w:rPr>
        <w:t>in</w:t>
      </w:r>
      <w:r w:rsidR="000751CA" w:rsidRPr="000B0491">
        <w:rPr>
          <w:sz w:val="22"/>
          <w:szCs w:val="22"/>
        </w:rPr>
        <w:t>]</w:t>
      </w:r>
      <w:r w:rsidR="009642E7" w:rsidRPr="000B0491">
        <w:rPr>
          <w:sz w:val="22"/>
          <w:szCs w:val="22"/>
        </w:rPr>
        <w:t xml:space="preserve"> </w:t>
      </w:r>
      <w:r w:rsidR="00185372" w:rsidRPr="000B0491">
        <w:rPr>
          <w:sz w:val="22"/>
          <w:szCs w:val="22"/>
        </w:rPr>
        <w:t>Belgrade, Serbia</w:t>
      </w:r>
      <w:r w:rsidR="009642E7" w:rsidRPr="000B0491">
        <w:rPr>
          <w:sz w:val="22"/>
          <w:szCs w:val="22"/>
        </w:rPr>
        <w:t xml:space="preserve"> with identification number </w:t>
      </w:r>
      <w:r w:rsidR="00185372" w:rsidRPr="000B0491">
        <w:rPr>
          <w:sz w:val="22"/>
          <w:szCs w:val="22"/>
        </w:rPr>
        <w:t>00</w:t>
      </w:r>
      <w:r w:rsidR="001A7C4E">
        <w:rPr>
          <w:sz w:val="22"/>
          <w:szCs w:val="22"/>
        </w:rPr>
        <w:t>1</w:t>
      </w:r>
      <w:r w:rsidR="00185372" w:rsidRPr="000B0491">
        <w:rPr>
          <w:sz w:val="22"/>
          <w:szCs w:val="22"/>
        </w:rPr>
        <w:t>/2024</w:t>
      </w:r>
      <w:r w:rsidR="009642E7" w:rsidRPr="000B0491">
        <w:rPr>
          <w:sz w:val="22"/>
          <w:szCs w:val="22"/>
        </w:rPr>
        <w:t xml:space="preserve"> (</w:t>
      </w:r>
      <w:r w:rsidR="00CF0319" w:rsidRPr="000B0491">
        <w:rPr>
          <w:sz w:val="22"/>
          <w:szCs w:val="22"/>
        </w:rPr>
        <w:t>‘</w:t>
      </w:r>
      <w:r w:rsidR="009642E7" w:rsidRPr="000B0491">
        <w:rPr>
          <w:sz w:val="22"/>
          <w:szCs w:val="22"/>
        </w:rPr>
        <w:t>the services</w:t>
      </w:r>
      <w:r w:rsidR="00CF0319" w:rsidRPr="000B0491">
        <w:rPr>
          <w:sz w:val="22"/>
          <w:szCs w:val="22"/>
        </w:rPr>
        <w:t>’</w:t>
      </w:r>
      <w:r w:rsidR="009642E7" w:rsidRPr="000B0491">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26411414" w14:textId="58FE8047" w:rsidR="004B0905" w:rsidRPr="0036136C" w:rsidRDefault="004B0905" w:rsidP="0036136C">
      <w:pPr>
        <w:spacing w:after="120"/>
        <w:ind w:left="567"/>
        <w:rPr>
          <w:sz w:val="22"/>
          <w:szCs w:val="22"/>
        </w:rPr>
      </w:pPr>
      <w:r w:rsidRPr="00EC3E31">
        <w:rPr>
          <w:sz w:val="22"/>
          <w:szCs w:val="22"/>
        </w:rPr>
        <w:t xml:space="preserve">This </w:t>
      </w:r>
      <w:r w:rsidR="00C559EF" w:rsidRPr="00EC3E31">
        <w:rPr>
          <w:sz w:val="22"/>
          <w:szCs w:val="22"/>
        </w:rPr>
        <w:t>c</w:t>
      </w:r>
      <w:r w:rsidRPr="00EC3E31">
        <w:rPr>
          <w:sz w:val="22"/>
          <w:szCs w:val="22"/>
        </w:rPr>
        <w:t xml:space="preserve">ontract, established in </w:t>
      </w:r>
      <w:r w:rsidR="00A246DB" w:rsidRPr="00EC3E31">
        <w:rPr>
          <w:sz w:val="22"/>
          <w:szCs w:val="22"/>
        </w:rPr>
        <w:t>[Euro]</w:t>
      </w:r>
      <w:r w:rsidR="00EC3E31" w:rsidRPr="00EC3E31">
        <w:rPr>
          <w:sz w:val="22"/>
          <w:szCs w:val="22"/>
        </w:rPr>
        <w:t xml:space="preserve"> </w:t>
      </w:r>
      <w:r w:rsidR="000A324B" w:rsidRPr="00EC3E31">
        <w:rPr>
          <w:sz w:val="22"/>
          <w:szCs w:val="22"/>
        </w:rPr>
        <w:t>or [</w:t>
      </w:r>
      <w:r w:rsidR="00EC3E31" w:rsidRPr="00EC3E31">
        <w:rPr>
          <w:sz w:val="22"/>
          <w:szCs w:val="22"/>
        </w:rPr>
        <w:t>RSD</w:t>
      </w:r>
      <w:r w:rsidR="00A246DB" w:rsidRPr="00EC3E31">
        <w:rPr>
          <w:sz w:val="22"/>
          <w:szCs w:val="22"/>
        </w:rPr>
        <w:t>]</w:t>
      </w:r>
      <w:r w:rsidRPr="00EC3E31">
        <w:rPr>
          <w:sz w:val="22"/>
          <w:szCs w:val="22"/>
        </w:rPr>
        <w:t xml:space="preserve">, is a global price contract. The contract value is </w:t>
      </w:r>
      <w:r w:rsidR="000751CA" w:rsidRPr="00EC3E31">
        <w:rPr>
          <w:sz w:val="22"/>
          <w:szCs w:val="22"/>
        </w:rPr>
        <w:t>[Euro]</w:t>
      </w:r>
      <w:r w:rsidR="00EC3E31" w:rsidRPr="00EC3E31">
        <w:rPr>
          <w:sz w:val="22"/>
          <w:szCs w:val="22"/>
        </w:rPr>
        <w:t xml:space="preserve"> or</w:t>
      </w:r>
      <w:r w:rsidR="000751CA" w:rsidRPr="00EC3E31">
        <w:rPr>
          <w:sz w:val="22"/>
          <w:szCs w:val="22"/>
        </w:rPr>
        <w:t xml:space="preserve"> [</w:t>
      </w:r>
      <w:r w:rsidR="00EC3E31" w:rsidRPr="00EC3E31">
        <w:rPr>
          <w:sz w:val="22"/>
          <w:szCs w:val="22"/>
        </w:rPr>
        <w:t>RSD</w:t>
      </w:r>
      <w:r w:rsidR="000751CA" w:rsidRPr="00EC3E31">
        <w:rPr>
          <w:sz w:val="22"/>
          <w:szCs w:val="22"/>
        </w:rPr>
        <w:t xml:space="preserve">] </w:t>
      </w:r>
      <w:r w:rsidRPr="00EC3E31">
        <w:rPr>
          <w:sz w:val="22"/>
          <w:szCs w:val="22"/>
        </w:rPr>
        <w:t>&lt;amount&gt;.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contract </w:t>
      </w:r>
      <w:proofErr w:type="gramStart"/>
      <w:r w:rsidRPr="0036136C">
        <w:rPr>
          <w:sz w:val="22"/>
          <w:szCs w:val="22"/>
        </w:rPr>
        <w:t>agreement;</w:t>
      </w:r>
      <w:proofErr w:type="gramEnd"/>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roofErr w:type="gramStart"/>
      <w:r w:rsidRPr="0036136C">
        <w:rPr>
          <w:sz w:val="22"/>
          <w:szCs w:val="22"/>
        </w:rPr>
        <w:t>);</w:t>
      </w:r>
      <w:proofErr w:type="gramEnd"/>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0A324B"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 xml:space="preserve">rganisation and methodology </w:t>
      </w:r>
      <w:r w:rsidRPr="000A324B">
        <w:rPr>
          <w:sz w:val="22"/>
          <w:szCs w:val="22"/>
        </w:rPr>
        <w:t>[including clarification from the tenderer provided during tender evaluation] (Annex III</w:t>
      </w:r>
      <w:proofErr w:type="gramStart"/>
      <w:r w:rsidRPr="000A324B">
        <w:rPr>
          <w:sz w:val="22"/>
          <w:szCs w:val="22"/>
        </w:rPr>
        <w:t>);</w:t>
      </w:r>
      <w:proofErr w:type="gramEnd"/>
    </w:p>
    <w:p w14:paraId="393719A1" w14:textId="19DDBB49" w:rsidR="00A73B34" w:rsidRPr="000A324B" w:rsidRDefault="00A73B34" w:rsidP="00C73B43">
      <w:pPr>
        <w:numPr>
          <w:ilvl w:val="0"/>
          <w:numId w:val="4"/>
        </w:numPr>
        <w:tabs>
          <w:tab w:val="left" w:pos="993"/>
        </w:tabs>
        <w:spacing w:after="60"/>
        <w:ind w:left="993" w:hanging="284"/>
        <w:rPr>
          <w:sz w:val="22"/>
          <w:szCs w:val="22"/>
        </w:rPr>
      </w:pPr>
      <w:r w:rsidRPr="000A324B">
        <w:rPr>
          <w:sz w:val="22"/>
          <w:szCs w:val="22"/>
        </w:rPr>
        <w:t>Key experts (Annex IV)</w:t>
      </w:r>
      <w:r w:rsidR="00DA2F7C" w:rsidRPr="000A324B">
        <w:rPr>
          <w:sz w:val="22"/>
          <w:szCs w:val="22"/>
        </w:rPr>
        <w:t xml:space="preserve"> For contracts </w:t>
      </w:r>
      <w:r w:rsidR="00207D06" w:rsidRPr="000A324B">
        <w:rPr>
          <w:sz w:val="22"/>
          <w:szCs w:val="22"/>
        </w:rPr>
        <w:t>requiring</w:t>
      </w:r>
      <w:r w:rsidR="00DA2F7C" w:rsidRPr="000A324B">
        <w:rPr>
          <w:sz w:val="22"/>
          <w:szCs w:val="22"/>
        </w:rPr>
        <w:t xml:space="preserve"> key experts</w:t>
      </w:r>
      <w:proofErr w:type="gramStart"/>
      <w:r w:rsidR="002B4BA8" w:rsidRPr="000A324B">
        <w:rPr>
          <w:sz w:val="22"/>
          <w:szCs w:val="22"/>
        </w:rPr>
        <w:t>]</w:t>
      </w:r>
      <w:r w:rsidRPr="000A324B">
        <w:rPr>
          <w:sz w:val="22"/>
          <w:szCs w:val="22"/>
        </w:rPr>
        <w:t>;</w:t>
      </w:r>
      <w:proofErr w:type="gramEnd"/>
    </w:p>
    <w:p w14:paraId="11DF0597" w14:textId="1419AA80"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 (Annex V</w:t>
      </w:r>
      <w:proofErr w:type="gramStart"/>
      <w:r w:rsidRPr="0036136C">
        <w:rPr>
          <w:sz w:val="22"/>
          <w:szCs w:val="22"/>
        </w:rPr>
        <w:t>);</w:t>
      </w:r>
      <w:proofErr w:type="gramEnd"/>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roofErr w:type="gramStart"/>
      <w:r w:rsidRPr="0036136C">
        <w:rPr>
          <w:sz w:val="22"/>
          <w:szCs w:val="22"/>
        </w:rPr>
        <w:t>);</w:t>
      </w:r>
      <w:proofErr w:type="gramEnd"/>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0"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0C505921" w:rsidR="00E75AAC" w:rsidRPr="00355978" w:rsidRDefault="00E75AAC" w:rsidP="006D34F6">
      <w:pPr>
        <w:pStyle w:val="ListNumber"/>
        <w:numPr>
          <w:ilvl w:val="0"/>
          <w:numId w:val="0"/>
        </w:numPr>
        <w:spacing w:after="120"/>
        <w:ind w:left="-142"/>
        <w:rPr>
          <w:sz w:val="22"/>
          <w:szCs w:val="22"/>
        </w:rPr>
      </w:pPr>
      <w:r w:rsidRPr="00EC3E31">
        <w:rPr>
          <w:sz w:val="22"/>
          <w:szCs w:val="22"/>
        </w:rPr>
        <w:t xml:space="preserve">Done in English in </w:t>
      </w:r>
      <w:r w:rsidR="002B4BA8" w:rsidRPr="00EC3E31">
        <w:rPr>
          <w:sz w:val="22"/>
          <w:szCs w:val="22"/>
        </w:rPr>
        <w:t>[</w:t>
      </w:r>
      <w:r w:rsidRPr="00EC3E31">
        <w:rPr>
          <w:sz w:val="22"/>
          <w:szCs w:val="22"/>
        </w:rPr>
        <w:t>two</w:t>
      </w:r>
      <w:r w:rsidR="002B4BA8" w:rsidRPr="00EC3E31">
        <w:rPr>
          <w:sz w:val="22"/>
          <w:szCs w:val="22"/>
        </w:rPr>
        <w:t xml:space="preserve">] </w:t>
      </w:r>
      <w:r w:rsidR="000B0491" w:rsidRPr="00EC3E31">
        <w:rPr>
          <w:sz w:val="22"/>
          <w:szCs w:val="22"/>
        </w:rPr>
        <w:t>originals,</w:t>
      </w:r>
      <w:r w:rsidRPr="00EC3E31">
        <w:rPr>
          <w:i/>
          <w:sz w:val="22"/>
          <w:szCs w:val="22"/>
        </w:rPr>
        <w:t xml:space="preserve"> </w:t>
      </w:r>
      <w:r w:rsidRPr="00EC3E31">
        <w:rPr>
          <w:sz w:val="22"/>
          <w:szCs w:val="22"/>
        </w:rPr>
        <w:t xml:space="preserve">one original for the </w:t>
      </w:r>
      <w:r w:rsidR="00C559EF" w:rsidRPr="00EC3E31">
        <w:rPr>
          <w:sz w:val="22"/>
          <w:szCs w:val="22"/>
        </w:rPr>
        <w:t>c</w:t>
      </w:r>
      <w:r w:rsidRPr="00EC3E31">
        <w:rPr>
          <w:sz w:val="22"/>
          <w:szCs w:val="22"/>
        </w:rPr>
        <w:t xml:space="preserve">ontracting </w:t>
      </w:r>
      <w:r w:rsidR="00C559EF" w:rsidRPr="00EC3E31">
        <w:rPr>
          <w:sz w:val="22"/>
          <w:szCs w:val="22"/>
        </w:rPr>
        <w:t>a</w:t>
      </w:r>
      <w:r w:rsidRPr="00EC3E31">
        <w:rPr>
          <w:sz w:val="22"/>
          <w:szCs w:val="22"/>
        </w:rPr>
        <w:t xml:space="preserve">uthority, and one original for the </w:t>
      </w:r>
      <w:r w:rsidR="004E2AD3" w:rsidRPr="00EC3E31">
        <w:rPr>
          <w:sz w:val="22"/>
          <w:szCs w:val="22"/>
        </w:rPr>
        <w:t>c</w:t>
      </w:r>
      <w:r w:rsidRPr="00EC3E31">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lastRenderedPageBreak/>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470933E7" w:rsidR="00E75AAC" w:rsidRPr="00355978" w:rsidRDefault="00EC3E31" w:rsidP="006457F0">
            <w:pPr>
              <w:pStyle w:val="BodyText"/>
              <w:keepNext/>
              <w:keepLines/>
              <w:spacing w:before="160" w:after="160"/>
              <w:rPr>
                <w:sz w:val="22"/>
                <w:szCs w:val="22"/>
              </w:rPr>
            </w:pPr>
            <w:r w:rsidRPr="00355978">
              <w:rPr>
                <w:sz w:val="22"/>
                <w:szCs w:val="22"/>
              </w:rPr>
              <w:t>Name:</w:t>
            </w:r>
            <w:r>
              <w:rPr>
                <w:sz w:val="22"/>
                <w:szCs w:val="22"/>
              </w:rPr>
              <w:t xml:space="preserve"> </w:t>
            </w:r>
            <w:r w:rsidR="0007084E">
              <w:rPr>
                <w:sz w:val="22"/>
                <w:szCs w:val="22"/>
              </w:rPr>
              <w:t>Branko</w:t>
            </w:r>
            <w:r>
              <w:rPr>
                <w:sz w:val="22"/>
                <w:szCs w:val="22"/>
              </w:rPr>
              <w:t xml:space="preserve"> </w:t>
            </w:r>
          </w:p>
        </w:tc>
        <w:tc>
          <w:tcPr>
            <w:tcW w:w="2322" w:type="dxa"/>
          </w:tcPr>
          <w:p w14:paraId="4136A382" w14:textId="3378F679" w:rsidR="00E75AAC" w:rsidRPr="00355978" w:rsidRDefault="0007084E" w:rsidP="006457F0">
            <w:pPr>
              <w:pStyle w:val="BodyText"/>
              <w:keepNext/>
              <w:keepLines/>
              <w:spacing w:before="160" w:after="160"/>
              <w:rPr>
                <w:sz w:val="22"/>
                <w:szCs w:val="22"/>
              </w:rPr>
            </w:pPr>
            <w:r>
              <w:rPr>
                <w:sz w:val="22"/>
                <w:szCs w:val="22"/>
              </w:rPr>
              <w:t>Josipović</w:t>
            </w: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1DAB89A1" w:rsidR="00E75AAC" w:rsidRPr="00355978" w:rsidRDefault="00E75AAC" w:rsidP="006457F0">
            <w:pPr>
              <w:pStyle w:val="BodyText"/>
              <w:keepNext/>
              <w:keepLines/>
              <w:spacing w:before="160" w:after="160"/>
              <w:rPr>
                <w:sz w:val="22"/>
                <w:szCs w:val="22"/>
              </w:rPr>
            </w:pPr>
            <w:proofErr w:type="spellStart"/>
            <w:proofErr w:type="gramStart"/>
            <w:r w:rsidRPr="00355978">
              <w:rPr>
                <w:sz w:val="22"/>
                <w:szCs w:val="22"/>
              </w:rPr>
              <w:t>Title:</w:t>
            </w:r>
            <w:r w:rsidR="0007084E">
              <w:rPr>
                <w:sz w:val="22"/>
                <w:szCs w:val="22"/>
              </w:rPr>
              <w:t>acting</w:t>
            </w:r>
            <w:proofErr w:type="spellEnd"/>
            <w:proofErr w:type="gramEnd"/>
          </w:p>
        </w:tc>
        <w:tc>
          <w:tcPr>
            <w:tcW w:w="2322" w:type="dxa"/>
          </w:tcPr>
          <w:p w14:paraId="441A0186" w14:textId="30C593E6" w:rsidR="00E75AAC" w:rsidRPr="00355978" w:rsidRDefault="0007084E" w:rsidP="006457F0">
            <w:pPr>
              <w:pStyle w:val="BodyText"/>
              <w:keepNext/>
              <w:keepLines/>
              <w:spacing w:before="160" w:after="160"/>
              <w:rPr>
                <w:sz w:val="22"/>
                <w:szCs w:val="22"/>
              </w:rPr>
            </w:pPr>
            <w:r>
              <w:rPr>
                <w:sz w:val="22"/>
                <w:szCs w:val="22"/>
              </w:rPr>
              <w:t>director</w:t>
            </w: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43813FFF" w14:textId="2C7FFD21" w:rsidR="00E75AAC" w:rsidRPr="00F8178E" w:rsidRDefault="004B0905" w:rsidP="001A7C4E">
      <w:pPr>
        <w:pStyle w:val="ListNumber"/>
        <w:numPr>
          <w:ilvl w:val="0"/>
          <w:numId w:val="0"/>
        </w:numPr>
        <w:spacing w:before="360"/>
        <w:ind w:left="709" w:hanging="709"/>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 xml:space="preserve">to cover </w:t>
      </w:r>
      <w:proofErr w:type="gramStart"/>
      <w:r w:rsidR="005E2075" w:rsidRPr="00B547BD">
        <w:rPr>
          <w:sz w:val="22"/>
          <w:szCs w:val="22"/>
        </w:rPr>
        <w:t>particular situations</w:t>
      </w:r>
      <w:proofErr w:type="gramEnd"/>
      <w:r w:rsidRPr="00B547BD">
        <w:rPr>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7037C000" w14:textId="08E2A8CA" w:rsidR="008E7107" w:rsidRDefault="00EF3B57" w:rsidP="008E7107">
      <w:pPr>
        <w:jc w:val="left"/>
        <w:rPr>
          <w:sz w:val="22"/>
          <w:szCs w:val="22"/>
        </w:rPr>
      </w:pPr>
      <w:r w:rsidRPr="0007084E">
        <w:rPr>
          <w:sz w:val="22"/>
          <w:szCs w:val="22"/>
        </w:rPr>
        <w:t xml:space="preserve">2.1 </w:t>
      </w:r>
      <w:r w:rsidR="008E7107" w:rsidRPr="0007084E">
        <w:rPr>
          <w:sz w:val="22"/>
          <w:szCs w:val="22"/>
        </w:rPr>
        <w:t>T</w:t>
      </w:r>
      <w:r w:rsidRPr="0007084E">
        <w:rPr>
          <w:sz w:val="22"/>
          <w:szCs w:val="22"/>
        </w:rPr>
        <w:t xml:space="preserve">he contact persons, addresses of the </w:t>
      </w:r>
      <w:r w:rsidR="004E2AD3" w:rsidRPr="0007084E">
        <w:rPr>
          <w:sz w:val="22"/>
          <w:szCs w:val="22"/>
        </w:rPr>
        <w:t>p</w:t>
      </w:r>
      <w:r w:rsidRPr="0007084E">
        <w:rPr>
          <w:sz w:val="22"/>
          <w:szCs w:val="22"/>
        </w:rPr>
        <w:t xml:space="preserve">arties, </w:t>
      </w:r>
      <w:r w:rsidR="000A324B" w:rsidRPr="0007084E">
        <w:rPr>
          <w:sz w:val="22"/>
          <w:szCs w:val="22"/>
        </w:rPr>
        <w:t xml:space="preserve">and </w:t>
      </w:r>
      <w:r w:rsidRPr="0007084E">
        <w:rPr>
          <w:sz w:val="22"/>
          <w:szCs w:val="22"/>
        </w:rPr>
        <w:t>other contact details.</w:t>
      </w:r>
    </w:p>
    <w:p w14:paraId="6020E5B6" w14:textId="7A72128A" w:rsidR="008E7107" w:rsidRPr="00472FD6" w:rsidRDefault="008E7107" w:rsidP="008E7107">
      <w:pPr>
        <w:jc w:val="left"/>
        <w:rPr>
          <w:sz w:val="22"/>
          <w:szCs w:val="22"/>
        </w:rPr>
      </w:pPr>
      <w:r w:rsidRPr="008E7107">
        <w:t xml:space="preserve"> </w:t>
      </w:r>
      <w:r w:rsidRPr="00472FD6">
        <w:t xml:space="preserve">Mladen </w:t>
      </w:r>
      <w:proofErr w:type="spellStart"/>
      <w:proofErr w:type="gramStart"/>
      <w:r w:rsidRPr="00472FD6">
        <w:t>Veličković</w:t>
      </w:r>
      <w:proofErr w:type="spellEnd"/>
      <w:r w:rsidRPr="00472FD6">
        <w:t xml:space="preserve"> ,</w:t>
      </w:r>
      <w:proofErr w:type="gramEnd"/>
      <w:r w:rsidRPr="00472FD6">
        <w:t xml:space="preserve"> Evaluation commission, secretary</w:t>
      </w:r>
      <w:r w:rsidRPr="00472FD6">
        <w:br/>
      </w:r>
      <w:r w:rsidR="000A324B">
        <w:t xml:space="preserve"> </w:t>
      </w:r>
      <w:r w:rsidRPr="00472FD6">
        <w:t xml:space="preserve">Milana </w:t>
      </w:r>
      <w:proofErr w:type="spellStart"/>
      <w:r w:rsidRPr="00472FD6">
        <w:t>Rakića</w:t>
      </w:r>
      <w:proofErr w:type="spellEnd"/>
      <w:r w:rsidRPr="00472FD6">
        <w:t xml:space="preserve"> 5, Zvezdara                                                                                                             11 000 Beograd, Republic of  Serbia</w:t>
      </w:r>
      <w:r w:rsidRPr="00472FD6">
        <w:br/>
      </w:r>
      <w:r w:rsidRPr="00472FD6">
        <w:rPr>
          <w:sz w:val="22"/>
          <w:szCs w:val="22"/>
        </w:rPr>
        <w:t>+ 381 11 2422029</w:t>
      </w:r>
      <w:r w:rsidRPr="00472FD6">
        <w:br/>
      </w:r>
      <w:hyperlink r:id="rId11" w:history="1">
        <w:r w:rsidRPr="00472FD6">
          <w:rPr>
            <w:color w:val="0000FF"/>
            <w:u w:val="single"/>
          </w:rPr>
          <w:t>mladen.velickovic@stat.gov.rs</w:t>
        </w:r>
      </w:hyperlink>
      <w:r w:rsidRPr="00472FD6">
        <w:t xml:space="preserve"> </w:t>
      </w:r>
    </w:p>
    <w:p w14:paraId="4A6A3172" w14:textId="25FF726D" w:rsidR="00CB06F5" w:rsidRDefault="00CB06F5" w:rsidP="00B8227D">
      <w:pPr>
        <w:keepNext/>
        <w:keepLines/>
        <w:spacing w:after="120"/>
        <w:ind w:left="567" w:hanging="567"/>
        <w:rPr>
          <w:sz w:val="22"/>
          <w:szCs w:val="22"/>
        </w:rPr>
      </w:pP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proofErr w:type="gramStart"/>
      <w:r w:rsidR="005032DF" w:rsidRPr="005032DF">
        <w:rPr>
          <w:sz w:val="22"/>
          <w:szCs w:val="22"/>
        </w:rPr>
        <w:t>With regard to</w:t>
      </w:r>
      <w:proofErr w:type="gramEnd"/>
      <w:r w:rsidR="005032DF" w:rsidRPr="005032DF">
        <w:rPr>
          <w:sz w:val="22"/>
          <w:szCs w:val="22"/>
        </w:rPr>
        <w:t xml:space="preserve">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3F51DAC4" w:rsidR="004F3059" w:rsidRPr="0036136C" w:rsidRDefault="004F3059" w:rsidP="004F3059">
      <w:pPr>
        <w:keepNext/>
        <w:keepLines/>
        <w:spacing w:after="120"/>
        <w:ind w:left="567" w:hanging="567"/>
        <w:rPr>
          <w:sz w:val="22"/>
          <w:szCs w:val="22"/>
        </w:rPr>
      </w:pPr>
      <w:r w:rsidRPr="004F3059">
        <w:rPr>
          <w:sz w:val="22"/>
          <w:szCs w:val="22"/>
        </w:rPr>
        <w:tab/>
        <w:t xml:space="preserve">The electronic management of the contract through the </w:t>
      </w:r>
      <w:proofErr w:type="gramStart"/>
      <w:r w:rsidRPr="004F3059">
        <w:rPr>
          <w:sz w:val="22"/>
          <w:szCs w:val="22"/>
        </w:rPr>
        <w:t>aforementioned system</w:t>
      </w:r>
      <w:proofErr w:type="gramEnd"/>
      <w:r w:rsidRPr="004F3059">
        <w:rPr>
          <w:sz w:val="22"/>
          <w:szCs w:val="22"/>
        </w:rPr>
        <w:t xml:space="preserve">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r w:rsidR="000A324B">
        <w:rPr>
          <w:sz w:val="22"/>
          <w:szCs w:val="22"/>
        </w:rPr>
        <w:t xml:space="preserve"> N/A</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36B253A6" w14:textId="77777777" w:rsidR="00EC3E31" w:rsidRDefault="00B252A4" w:rsidP="00EC3E31">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EC3E31" w:rsidRPr="00EC3E31">
        <w:rPr>
          <w:sz w:val="22"/>
          <w:szCs w:val="22"/>
        </w:rPr>
        <w:t>Subcontracting is allowed.</w:t>
      </w:r>
    </w:p>
    <w:p w14:paraId="7FC08CB5" w14:textId="4084836A" w:rsidR="00F85EAD" w:rsidRDefault="00EC3E31" w:rsidP="00EC3E31">
      <w:pPr>
        <w:pStyle w:val="ListNumber"/>
        <w:numPr>
          <w:ilvl w:val="0"/>
          <w:numId w:val="0"/>
        </w:numPr>
        <w:spacing w:after="0"/>
        <w:ind w:left="567" w:hanging="567"/>
        <w:rPr>
          <w:sz w:val="22"/>
          <w:szCs w:val="22"/>
        </w:rPr>
      </w:pPr>
      <w:r>
        <w:rPr>
          <w:sz w:val="22"/>
          <w:szCs w:val="22"/>
        </w:rPr>
        <w:t>.</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6D3F8CE1" w14:textId="11D290AA" w:rsidR="000A324B" w:rsidRPr="00946D27" w:rsidRDefault="00186098" w:rsidP="000A324B">
      <w:pPr>
        <w:pStyle w:val="ListNumber"/>
        <w:numPr>
          <w:ilvl w:val="0"/>
          <w:numId w:val="0"/>
        </w:numPr>
        <w:tabs>
          <w:tab w:val="left" w:pos="810"/>
        </w:tabs>
        <w:ind w:left="720" w:hanging="720"/>
        <w:rPr>
          <w:sz w:val="22"/>
          <w:szCs w:val="22"/>
        </w:rPr>
      </w:pPr>
      <w:r>
        <w:rPr>
          <w:sz w:val="22"/>
          <w:szCs w:val="22"/>
        </w:rPr>
        <w:t>7.8</w:t>
      </w:r>
      <w:r w:rsidR="000A324B" w:rsidRPr="000A324B">
        <w:rPr>
          <w:sz w:val="22"/>
          <w:szCs w:val="22"/>
        </w:rPr>
        <w:t xml:space="preserve"> </w:t>
      </w:r>
      <w:r w:rsidR="000A324B">
        <w:rPr>
          <w:sz w:val="22"/>
          <w:szCs w:val="22"/>
        </w:rPr>
        <w:tab/>
      </w:r>
      <w:r w:rsidR="000A324B" w:rsidRPr="00946D27">
        <w:rPr>
          <w:sz w:val="22"/>
          <w:szCs w:val="22"/>
        </w:rPr>
        <w:t>The Contractor must take the necessary measures to ensure the visibility of the EU financing or co-financing. Such measures must be in accordance with the applicable rules on the visibility of external action laid down and published by the Commission. These rules are set out in the Communication and Visibility Manual for External Actions available from the EuropeAid website at:</w:t>
      </w:r>
    </w:p>
    <w:p w14:paraId="3A0C75AC" w14:textId="77777777" w:rsidR="000A324B" w:rsidRPr="00946D27" w:rsidRDefault="000A324B" w:rsidP="000A324B">
      <w:pPr>
        <w:pStyle w:val="ListNumber"/>
        <w:numPr>
          <w:ilvl w:val="0"/>
          <w:numId w:val="0"/>
        </w:numPr>
        <w:tabs>
          <w:tab w:val="left" w:pos="810"/>
        </w:tabs>
        <w:ind w:left="709"/>
        <w:rPr>
          <w:sz w:val="22"/>
          <w:szCs w:val="22"/>
        </w:rPr>
      </w:pPr>
      <w:r w:rsidRPr="00946D27">
        <w:rPr>
          <w:sz w:val="22"/>
          <w:szCs w:val="22"/>
        </w:rPr>
        <w:t>http://ec.europa.eu/europeaid/work/visibility/index_en.htm</w:t>
      </w:r>
    </w:p>
    <w:p w14:paraId="583348F4" w14:textId="466DCC20" w:rsidR="00186098" w:rsidRPr="0036136C" w:rsidRDefault="00186098" w:rsidP="00BD19DE">
      <w:pPr>
        <w:pStyle w:val="ListNumber"/>
        <w:numPr>
          <w:ilvl w:val="0"/>
          <w:numId w:val="0"/>
        </w:numPr>
        <w:ind w:left="567" w:hanging="567"/>
        <w:rPr>
          <w:sz w:val="22"/>
          <w:szCs w:val="22"/>
        </w:rPr>
      </w:pP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08F14530"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p>
    <w:p w14:paraId="36FCF48F" w14:textId="29EA3287" w:rsidR="003A718E" w:rsidRDefault="003A718E" w:rsidP="00B547BD">
      <w:pPr>
        <w:tabs>
          <w:tab w:val="left" w:pos="1134"/>
        </w:tabs>
        <w:spacing w:before="240" w:after="120"/>
        <w:ind w:left="567"/>
        <w:rPr>
          <w:sz w:val="22"/>
          <w:szCs w:val="22"/>
        </w:rPr>
      </w:pPr>
      <w:r w:rsidRPr="00F8034F">
        <w:rPr>
          <w:sz w:val="22"/>
          <w:szCs w:val="22"/>
        </w:rPr>
        <w:lastRenderedPageBreak/>
        <w:t xml:space="preserve">By way of derogation from Article 12.2, paragraph 2, of the general conditions, compensation for damage resulting from the </w:t>
      </w:r>
      <w:r w:rsidR="00C559EF" w:rsidRPr="00F8034F">
        <w:rPr>
          <w:sz w:val="22"/>
          <w:szCs w:val="22"/>
        </w:rPr>
        <w:t>c</w:t>
      </w:r>
      <w:r w:rsidRPr="00F8034F">
        <w:rPr>
          <w:sz w:val="22"/>
          <w:szCs w:val="22"/>
        </w:rPr>
        <w:t xml:space="preserve">ontractor's </w:t>
      </w:r>
      <w:r w:rsidR="00A52BB8" w:rsidRPr="00F8034F">
        <w:rPr>
          <w:sz w:val="22"/>
          <w:szCs w:val="22"/>
        </w:rPr>
        <w:t>l</w:t>
      </w:r>
      <w:r w:rsidRPr="00F8034F">
        <w:rPr>
          <w:sz w:val="22"/>
          <w:szCs w:val="22"/>
        </w:rPr>
        <w:t>i</w:t>
      </w:r>
      <w:r w:rsidR="00A52BB8" w:rsidRPr="00F8034F">
        <w:rPr>
          <w:sz w:val="22"/>
          <w:szCs w:val="22"/>
        </w:rPr>
        <w:t>a</w:t>
      </w:r>
      <w:r w:rsidRPr="00F8034F">
        <w:rPr>
          <w:sz w:val="22"/>
          <w:szCs w:val="22"/>
        </w:rPr>
        <w:t xml:space="preserve">bility in respect of the </w:t>
      </w:r>
      <w:r w:rsidR="00C559EF" w:rsidRPr="00F8034F">
        <w:rPr>
          <w:sz w:val="22"/>
          <w:szCs w:val="22"/>
        </w:rPr>
        <w:t>c</w:t>
      </w:r>
      <w:r w:rsidRPr="00F8034F">
        <w:rPr>
          <w:sz w:val="22"/>
          <w:szCs w:val="22"/>
        </w:rPr>
        <w:t xml:space="preserve">ontracting </w:t>
      </w:r>
      <w:r w:rsidR="00C559EF" w:rsidRPr="00F8034F">
        <w:rPr>
          <w:sz w:val="22"/>
          <w:szCs w:val="22"/>
        </w:rPr>
        <w:t>a</w:t>
      </w:r>
      <w:r w:rsidRPr="00F8034F">
        <w:rPr>
          <w:sz w:val="22"/>
          <w:szCs w:val="22"/>
        </w:rPr>
        <w:t xml:space="preserve">uthority is capped at an amount equal to </w:t>
      </w:r>
      <w:r w:rsidR="0007084E">
        <w:rPr>
          <w:sz w:val="22"/>
          <w:szCs w:val="22"/>
        </w:rPr>
        <w:t>350</w:t>
      </w:r>
      <w:r w:rsidR="00F8034F" w:rsidRPr="00F8034F">
        <w:rPr>
          <w:sz w:val="22"/>
          <w:szCs w:val="22"/>
        </w:rPr>
        <w:t>.000,00 EUR</w:t>
      </w:r>
      <w:r w:rsidR="007832C5" w:rsidRPr="00F8034F">
        <w:rPr>
          <w:sz w:val="22"/>
          <w:szCs w:val="22"/>
        </w:rPr>
        <w:t>.</w:t>
      </w:r>
      <w:r w:rsidR="00D72E94" w:rsidRPr="00F8034F">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3F4A7993" w14:textId="5E62B80A" w:rsidR="003A718E" w:rsidRPr="00B547BD" w:rsidRDefault="00B547BD" w:rsidP="00F8034F">
      <w:pPr>
        <w:tabs>
          <w:tab w:val="left" w:pos="567"/>
        </w:tabs>
        <w:spacing w:before="240" w:after="120"/>
        <w:ind w:left="567" w:hanging="851"/>
        <w:rPr>
          <w:sz w:val="22"/>
          <w:szCs w:val="22"/>
        </w:rPr>
      </w:pPr>
      <w:r w:rsidRPr="00B547BD">
        <w:rPr>
          <w:sz w:val="22"/>
          <w:szCs w:val="22"/>
        </w:rPr>
        <w:t>13.2 a)</w:t>
      </w:r>
      <w:r w:rsidRPr="00B547BD">
        <w:rPr>
          <w:sz w:val="22"/>
          <w:szCs w:val="22"/>
        </w:rPr>
        <w:tab/>
      </w:r>
      <w:r w:rsidR="00F8034F">
        <w:rPr>
          <w:sz w:val="22"/>
          <w:szCs w:val="22"/>
        </w:rPr>
        <w:t>N/A</w:t>
      </w:r>
    </w:p>
    <w:p w14:paraId="5410C747" w14:textId="39E03CD7" w:rsidR="007563C0" w:rsidRPr="00B8227D" w:rsidRDefault="007563C0" w:rsidP="00F8034F">
      <w:pPr>
        <w:tabs>
          <w:tab w:val="left" w:pos="567"/>
        </w:tabs>
        <w:spacing w:before="240" w:after="120"/>
        <w:ind w:left="567" w:hanging="851"/>
        <w:rPr>
          <w:b/>
        </w:rPr>
      </w:pPr>
      <w:r w:rsidRPr="00B8227D">
        <w:rPr>
          <w:b/>
        </w:rPr>
        <w:t>Article 19</w:t>
      </w:r>
      <w:r w:rsidRPr="00B8227D">
        <w:rPr>
          <w:b/>
        </w:rPr>
        <w:tab/>
        <w:t>Implementation of the tasks and delays</w:t>
      </w:r>
    </w:p>
    <w:p w14:paraId="22B9DED0" w14:textId="0AABE203" w:rsidR="007563C0" w:rsidRPr="00F8034F" w:rsidRDefault="007563C0" w:rsidP="00586E35">
      <w:pPr>
        <w:spacing w:after="0"/>
        <w:ind w:left="567" w:hanging="567"/>
        <w:rPr>
          <w:sz w:val="22"/>
          <w:szCs w:val="22"/>
        </w:rPr>
      </w:pPr>
      <w:r w:rsidRPr="00B547BD">
        <w:rPr>
          <w:sz w:val="22"/>
          <w:szCs w:val="22"/>
        </w:rPr>
        <w:t>19.1</w:t>
      </w:r>
      <w:r w:rsidRPr="00B547BD">
        <w:rPr>
          <w:b/>
          <w:sz w:val="22"/>
          <w:szCs w:val="22"/>
        </w:rPr>
        <w:tab/>
      </w:r>
      <w:r w:rsidRPr="00F8034F">
        <w:rPr>
          <w:sz w:val="22"/>
          <w:szCs w:val="22"/>
        </w:rPr>
        <w:t>The start date for implementation shall be date/date of signature of the contract by both parties</w:t>
      </w:r>
      <w:r w:rsidR="00F8034F" w:rsidRPr="00F8034F">
        <w:rPr>
          <w:sz w:val="22"/>
          <w:szCs w:val="22"/>
        </w:rPr>
        <w:t>.</w:t>
      </w:r>
    </w:p>
    <w:p w14:paraId="1F1B1DB5" w14:textId="4E832E2A"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w:t>
      </w:r>
      <w:r w:rsidR="001A7C4E">
        <w:rPr>
          <w:sz w:val="22"/>
          <w:szCs w:val="22"/>
        </w:rPr>
        <w:t xml:space="preserve"> </w:t>
      </w:r>
      <w:r w:rsidR="0007084E">
        <w:rPr>
          <w:sz w:val="22"/>
          <w:szCs w:val="22"/>
        </w:rPr>
        <w:t xml:space="preserve">maximum </w:t>
      </w:r>
      <w:r w:rsidR="0007084E" w:rsidRPr="00B547BD">
        <w:rPr>
          <w:sz w:val="22"/>
          <w:szCs w:val="22"/>
        </w:rPr>
        <w:t>3</w:t>
      </w:r>
      <w:r w:rsidRPr="00B547BD">
        <w:rPr>
          <w:sz w:val="22"/>
          <w:szCs w:val="22"/>
        </w:rPr>
        <w:t xml:space="preserve"> </w:t>
      </w:r>
      <w:proofErr w:type="gramStart"/>
      <w:r w:rsidR="0007084E">
        <w:rPr>
          <w:sz w:val="22"/>
          <w:szCs w:val="22"/>
        </w:rPr>
        <w:t xml:space="preserve">years </w:t>
      </w:r>
      <w:r w:rsidRPr="00B547BD">
        <w:rPr>
          <w:sz w:val="22"/>
          <w:szCs w:val="22"/>
        </w:rPr>
        <w:t xml:space="preserve"> from</w:t>
      </w:r>
      <w:proofErr w:type="gramEnd"/>
      <w:r w:rsidRPr="00B547BD">
        <w:rPr>
          <w:sz w:val="22"/>
          <w:szCs w:val="22"/>
        </w:rPr>
        <w:t xml:space="preserve"> the start date</w:t>
      </w:r>
      <w:r w:rsidR="001A7C4E">
        <w:rPr>
          <w:sz w:val="22"/>
          <w:szCs w:val="22"/>
        </w:rPr>
        <w:t xml:space="preserve">, or till </w:t>
      </w:r>
      <w:r w:rsidR="0007084E">
        <w:rPr>
          <w:sz w:val="22"/>
          <w:szCs w:val="22"/>
        </w:rPr>
        <w:t>31 December</w:t>
      </w:r>
      <w:r w:rsidR="001A7C4E">
        <w:rPr>
          <w:sz w:val="22"/>
          <w:szCs w:val="22"/>
        </w:rPr>
        <w:t xml:space="preserve"> 202</w:t>
      </w:r>
      <w:r w:rsidR="0007084E">
        <w:rPr>
          <w:sz w:val="22"/>
          <w:szCs w:val="22"/>
        </w:rPr>
        <w:t>7</w:t>
      </w:r>
      <w:r w:rsidR="001A7C4E">
        <w:rPr>
          <w:sz w:val="22"/>
          <w:szCs w:val="22"/>
        </w:rPr>
        <w:t>.</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5DAC08A3"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w:t>
      </w:r>
      <w:r w:rsidR="003C55D3" w:rsidRPr="0036136C">
        <w:rPr>
          <w:sz w:val="22"/>
          <w:szCs w:val="22"/>
        </w:rPr>
        <w:t>submit reports</w:t>
      </w:r>
      <w:r w:rsidRPr="0036136C">
        <w:rPr>
          <w:sz w:val="22"/>
          <w:szCs w:val="22"/>
        </w:rPr>
        <w:t xml:space="preserve">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778D4D1B" w:rsidR="00B252A4" w:rsidRDefault="00B252A4" w:rsidP="007A0411">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7A0411">
        <w:rPr>
          <w:sz w:val="22"/>
          <w:szCs w:val="22"/>
        </w:rPr>
        <w:t xml:space="preserve">The </w:t>
      </w:r>
      <w:r w:rsidR="00C559EF" w:rsidRPr="007A0411">
        <w:rPr>
          <w:sz w:val="22"/>
          <w:szCs w:val="22"/>
        </w:rPr>
        <w:t>c</w:t>
      </w:r>
      <w:r w:rsidRPr="007A0411">
        <w:rPr>
          <w:sz w:val="22"/>
          <w:szCs w:val="22"/>
        </w:rPr>
        <w:t xml:space="preserve">ontracting </w:t>
      </w:r>
      <w:r w:rsidR="00C559EF" w:rsidRPr="007A0411">
        <w:rPr>
          <w:sz w:val="22"/>
          <w:szCs w:val="22"/>
        </w:rPr>
        <w:t>a</w:t>
      </w:r>
      <w:r w:rsidRPr="007A0411">
        <w:rPr>
          <w:sz w:val="22"/>
          <w:szCs w:val="22"/>
        </w:rPr>
        <w:t xml:space="preserve">uthority shall, within 45 days of receipt, notify the </w:t>
      </w:r>
      <w:r w:rsidR="00C559EF" w:rsidRPr="007A0411">
        <w:rPr>
          <w:sz w:val="22"/>
          <w:szCs w:val="22"/>
        </w:rPr>
        <w:t>c</w:t>
      </w:r>
      <w:r w:rsidRPr="007A0411">
        <w:rPr>
          <w:sz w:val="22"/>
          <w:szCs w:val="22"/>
        </w:rPr>
        <w:t xml:space="preserve">ontractor of its decision concerning the documents or reports received by it, giving reasons should it reject the reports or documents, or request amendments. If the </w:t>
      </w:r>
      <w:r w:rsidR="00C559EF" w:rsidRPr="007A0411">
        <w:rPr>
          <w:sz w:val="22"/>
          <w:szCs w:val="22"/>
        </w:rPr>
        <w:t>c</w:t>
      </w:r>
      <w:r w:rsidRPr="007A0411">
        <w:rPr>
          <w:sz w:val="22"/>
          <w:szCs w:val="22"/>
        </w:rPr>
        <w:t xml:space="preserve">ontracting </w:t>
      </w:r>
      <w:r w:rsidR="00C559EF" w:rsidRPr="007A0411">
        <w:rPr>
          <w:sz w:val="22"/>
          <w:szCs w:val="22"/>
        </w:rPr>
        <w:t>a</w:t>
      </w:r>
      <w:r w:rsidRPr="007A0411">
        <w:rPr>
          <w:sz w:val="22"/>
          <w:szCs w:val="22"/>
        </w:rPr>
        <w:t xml:space="preserve">uthority does not give any comments on the documents or reports within the time limit, the </w:t>
      </w:r>
      <w:r w:rsidR="00C559EF" w:rsidRPr="007A0411">
        <w:rPr>
          <w:sz w:val="22"/>
          <w:szCs w:val="22"/>
        </w:rPr>
        <w:t>c</w:t>
      </w:r>
      <w:r w:rsidRPr="007A0411">
        <w:rPr>
          <w:sz w:val="22"/>
          <w:szCs w:val="22"/>
        </w:rPr>
        <w:t xml:space="preserve">ontractor may request written acceptance of them. The documents or reports shall </w:t>
      </w:r>
      <w:r w:rsidR="00995D7A" w:rsidRPr="007A0411">
        <w:rPr>
          <w:sz w:val="22"/>
          <w:szCs w:val="22"/>
        </w:rPr>
        <w:t xml:space="preserve">in any case </w:t>
      </w:r>
      <w:r w:rsidRPr="007A0411">
        <w:rPr>
          <w:sz w:val="22"/>
          <w:szCs w:val="22"/>
        </w:rPr>
        <w:t xml:space="preserve">be deemed to have been approved by the </w:t>
      </w:r>
      <w:r w:rsidR="00C559EF" w:rsidRPr="007A0411">
        <w:rPr>
          <w:sz w:val="22"/>
          <w:szCs w:val="22"/>
        </w:rPr>
        <w:t>c</w:t>
      </w:r>
      <w:r w:rsidRPr="007A0411">
        <w:rPr>
          <w:sz w:val="22"/>
          <w:szCs w:val="22"/>
        </w:rPr>
        <w:t xml:space="preserve">ontracting </w:t>
      </w:r>
      <w:r w:rsidR="00C559EF" w:rsidRPr="007A0411">
        <w:rPr>
          <w:sz w:val="22"/>
          <w:szCs w:val="22"/>
        </w:rPr>
        <w:t>a</w:t>
      </w:r>
      <w:r w:rsidRPr="007A0411">
        <w:rPr>
          <w:sz w:val="22"/>
          <w:szCs w:val="22"/>
        </w:rPr>
        <w:t xml:space="preserve">uthority if it does not expressly inform the </w:t>
      </w:r>
      <w:r w:rsidR="00C559EF" w:rsidRPr="007A0411">
        <w:rPr>
          <w:sz w:val="22"/>
          <w:szCs w:val="22"/>
        </w:rPr>
        <w:t>c</w:t>
      </w:r>
      <w:r w:rsidRPr="007A0411">
        <w:rPr>
          <w:sz w:val="22"/>
          <w:szCs w:val="22"/>
        </w:rPr>
        <w:t xml:space="preserve">ontractor of any comments within 45 days of the receipt of the </w:t>
      </w:r>
      <w:r w:rsidR="00995D7A" w:rsidRPr="007A0411">
        <w:rPr>
          <w:sz w:val="22"/>
          <w:szCs w:val="22"/>
        </w:rPr>
        <w:t xml:space="preserve">documents or </w:t>
      </w:r>
      <w:r w:rsidRPr="007A0411">
        <w:rPr>
          <w:sz w:val="22"/>
          <w:szCs w:val="22"/>
        </w:rPr>
        <w:t>report</w:t>
      </w:r>
      <w:r w:rsidR="00995D7A" w:rsidRPr="007A0411">
        <w:rPr>
          <w:sz w:val="22"/>
          <w:szCs w:val="22"/>
        </w:rPr>
        <w:t>s</w:t>
      </w:r>
      <w:r w:rsidR="00730A8A" w:rsidRPr="007A0411">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6B62A3A4"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7A0411">
        <w:rPr>
          <w:sz w:val="22"/>
          <w:szCs w:val="22"/>
        </w:rPr>
        <w:t>N/A</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03"/>
        <w:gridCol w:w="4167"/>
        <w:gridCol w:w="2552"/>
      </w:tblGrid>
      <w:tr w:rsidR="009642E7" w:rsidRPr="0036136C" w14:paraId="4CAEE398" w14:textId="77777777" w:rsidTr="007A0411">
        <w:trPr>
          <w:cantSplit/>
          <w:trHeight w:val="345"/>
        </w:trPr>
        <w:tc>
          <w:tcPr>
            <w:tcW w:w="1503"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167" w:type="dxa"/>
          </w:tcPr>
          <w:p w14:paraId="57F11659" w14:textId="77777777" w:rsidR="009642E7" w:rsidRPr="0036136C" w:rsidRDefault="009642E7">
            <w:pPr>
              <w:keepNext/>
              <w:spacing w:before="40" w:after="40"/>
              <w:rPr>
                <w:b/>
                <w:sz w:val="22"/>
                <w:szCs w:val="22"/>
              </w:rPr>
            </w:pPr>
          </w:p>
        </w:tc>
        <w:tc>
          <w:tcPr>
            <w:tcW w:w="2552" w:type="dxa"/>
          </w:tcPr>
          <w:p w14:paraId="56F33E6E" w14:textId="0A8F6E9A" w:rsidR="009642E7" w:rsidRPr="0036136C" w:rsidRDefault="006D5617">
            <w:pPr>
              <w:keepNext/>
              <w:spacing w:before="40" w:after="40"/>
              <w:jc w:val="center"/>
              <w:rPr>
                <w:b/>
                <w:sz w:val="22"/>
                <w:szCs w:val="22"/>
              </w:rPr>
            </w:pPr>
            <w:r w:rsidRPr="007A0411">
              <w:rPr>
                <w:b/>
                <w:sz w:val="22"/>
                <w:szCs w:val="22"/>
              </w:rPr>
              <w:t>EUR</w:t>
            </w:r>
            <w:r w:rsidR="007A0411" w:rsidRPr="007A0411">
              <w:rPr>
                <w:b/>
                <w:sz w:val="22"/>
                <w:szCs w:val="22"/>
              </w:rPr>
              <w:t xml:space="preserve"> or</w:t>
            </w:r>
            <w:r w:rsidRPr="007A0411">
              <w:rPr>
                <w:b/>
                <w:sz w:val="22"/>
                <w:szCs w:val="22"/>
              </w:rPr>
              <w:t xml:space="preserve"> </w:t>
            </w:r>
            <w:r w:rsidR="007A0411" w:rsidRPr="007A0411">
              <w:rPr>
                <w:b/>
                <w:sz w:val="22"/>
                <w:szCs w:val="22"/>
              </w:rPr>
              <w:t>RSD</w:t>
            </w:r>
          </w:p>
        </w:tc>
      </w:tr>
      <w:tr w:rsidR="009642E7" w:rsidRPr="0036136C" w14:paraId="5EFF9A61" w14:textId="77777777" w:rsidTr="007A0411">
        <w:trPr>
          <w:cantSplit/>
          <w:trHeight w:val="693"/>
        </w:trPr>
        <w:tc>
          <w:tcPr>
            <w:tcW w:w="1503" w:type="dxa"/>
          </w:tcPr>
          <w:p w14:paraId="6C5E0BB1" w14:textId="0F582391" w:rsidR="009642E7" w:rsidRPr="0036136C" w:rsidRDefault="0007084E">
            <w:pPr>
              <w:keepNext/>
              <w:spacing w:before="40" w:after="40"/>
              <w:jc w:val="center"/>
              <w:rPr>
                <w:b/>
                <w:sz w:val="22"/>
                <w:szCs w:val="22"/>
              </w:rPr>
            </w:pPr>
            <w:r>
              <w:rPr>
                <w:b/>
                <w:sz w:val="22"/>
                <w:szCs w:val="22"/>
              </w:rPr>
              <w:t>December</w:t>
            </w:r>
            <w:r w:rsidR="007A0411">
              <w:rPr>
                <w:b/>
                <w:sz w:val="22"/>
                <w:szCs w:val="22"/>
              </w:rPr>
              <w:t xml:space="preserve"> 2024</w:t>
            </w:r>
          </w:p>
        </w:tc>
        <w:tc>
          <w:tcPr>
            <w:tcW w:w="4167"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2552" w:type="dxa"/>
          </w:tcPr>
          <w:p w14:paraId="0E4743C5" w14:textId="35F5B17A" w:rsidR="009642E7" w:rsidRPr="0036136C" w:rsidRDefault="009642E7">
            <w:pPr>
              <w:keepNext/>
              <w:spacing w:before="40" w:after="40"/>
              <w:jc w:val="center"/>
              <w:rPr>
                <w:sz w:val="22"/>
                <w:szCs w:val="22"/>
              </w:rPr>
            </w:pPr>
            <w:r w:rsidRPr="007A0411">
              <w:rPr>
                <w:sz w:val="22"/>
                <w:szCs w:val="22"/>
              </w:rPr>
              <w:t>0</w:t>
            </w:r>
            <w:r w:rsidR="00CF0319" w:rsidRPr="007A0411">
              <w:rPr>
                <w:w w:val="50"/>
                <w:sz w:val="22"/>
                <w:szCs w:val="22"/>
              </w:rPr>
              <w:t> </w:t>
            </w:r>
            <w:r w:rsidRPr="007A0411">
              <w:rPr>
                <w:sz w:val="22"/>
                <w:szCs w:val="22"/>
              </w:rPr>
              <w:t>% of the contract value</w:t>
            </w:r>
          </w:p>
        </w:tc>
      </w:tr>
      <w:tr w:rsidR="00A1628E" w:rsidRPr="0036136C" w14:paraId="37567447" w14:textId="77777777" w:rsidTr="007A0411">
        <w:trPr>
          <w:cantSplit/>
          <w:trHeight w:val="831"/>
        </w:trPr>
        <w:tc>
          <w:tcPr>
            <w:tcW w:w="1503" w:type="dxa"/>
            <w:tcBorders>
              <w:bottom w:val="nil"/>
            </w:tcBorders>
          </w:tcPr>
          <w:p w14:paraId="0ED275D3" w14:textId="432E1A46" w:rsidR="00A1628E" w:rsidRPr="0007084E" w:rsidRDefault="0007084E">
            <w:pPr>
              <w:spacing w:before="40" w:after="40"/>
              <w:jc w:val="center"/>
              <w:rPr>
                <w:b/>
                <w:sz w:val="22"/>
                <w:szCs w:val="22"/>
                <w:lang w:val="sr-Latn-RS"/>
              </w:rPr>
            </w:pPr>
            <w:r>
              <w:rPr>
                <w:b/>
                <w:sz w:val="22"/>
                <w:szCs w:val="22"/>
              </w:rPr>
              <w:t>December</w:t>
            </w:r>
            <w:r w:rsidR="001A7C4E">
              <w:rPr>
                <w:b/>
                <w:sz w:val="22"/>
                <w:szCs w:val="22"/>
              </w:rPr>
              <w:t xml:space="preserve"> 2024</w:t>
            </w:r>
            <w:r>
              <w:rPr>
                <w:b/>
                <w:sz w:val="22"/>
                <w:szCs w:val="22"/>
                <w:lang w:val="sr-Latn-RS"/>
              </w:rPr>
              <w:t xml:space="preserve">/ </w:t>
            </w:r>
            <w:proofErr w:type="spellStart"/>
            <w:r>
              <w:rPr>
                <w:b/>
                <w:sz w:val="22"/>
                <w:szCs w:val="22"/>
                <w:lang w:val="sr-Latn-RS"/>
              </w:rPr>
              <w:t>December</w:t>
            </w:r>
            <w:proofErr w:type="spellEnd"/>
            <w:r>
              <w:rPr>
                <w:b/>
                <w:sz w:val="22"/>
                <w:szCs w:val="22"/>
                <w:lang w:val="sr-Latn-RS"/>
              </w:rPr>
              <w:t xml:space="preserve"> 2027</w:t>
            </w:r>
          </w:p>
        </w:tc>
        <w:tc>
          <w:tcPr>
            <w:tcW w:w="4167" w:type="dxa"/>
            <w:tcBorders>
              <w:bottom w:val="nil"/>
            </w:tcBorders>
          </w:tcPr>
          <w:p w14:paraId="3AFED96C" w14:textId="3750A22A" w:rsidR="00A1628E" w:rsidRPr="0036136C" w:rsidRDefault="00A1628E" w:rsidP="00A1628E">
            <w:pPr>
              <w:ind w:left="567" w:hanging="567"/>
              <w:rPr>
                <w:sz w:val="22"/>
                <w:szCs w:val="22"/>
              </w:rPr>
            </w:pPr>
            <w:r w:rsidRPr="0036136C">
              <w:rPr>
                <w:sz w:val="22"/>
                <w:szCs w:val="22"/>
              </w:rPr>
              <w:t xml:space="preserve"> </w:t>
            </w:r>
            <w:r w:rsidR="0007084E">
              <w:rPr>
                <w:sz w:val="22"/>
                <w:szCs w:val="22"/>
              </w:rPr>
              <w:t>Interim</w:t>
            </w:r>
            <w:r w:rsidR="001A7C4E">
              <w:rPr>
                <w:sz w:val="22"/>
                <w:szCs w:val="22"/>
              </w:rPr>
              <w:t xml:space="preserve"> </w:t>
            </w:r>
            <w:r w:rsidR="001A7C4E" w:rsidRPr="00410F42">
              <w:rPr>
                <w:sz w:val="22"/>
                <w:szCs w:val="22"/>
              </w:rPr>
              <w:t>payment</w:t>
            </w:r>
            <w:r w:rsidR="0007084E">
              <w:rPr>
                <w:sz w:val="22"/>
                <w:szCs w:val="22"/>
              </w:rPr>
              <w:t xml:space="preserve"> by months</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91C13AF" w:rsidR="00A1628E" w:rsidRPr="0036136C" w:rsidRDefault="001A7C4E">
            <w:pPr>
              <w:spacing w:after="0"/>
              <w:jc w:val="center"/>
              <w:rPr>
                <w:sz w:val="22"/>
                <w:szCs w:val="22"/>
              </w:rPr>
            </w:pPr>
            <w:r>
              <w:rPr>
                <w:sz w:val="22"/>
                <w:szCs w:val="22"/>
              </w:rPr>
              <w:t>10</w:t>
            </w:r>
            <w:r w:rsidR="007A0411" w:rsidRPr="007A0411">
              <w:rPr>
                <w:sz w:val="22"/>
                <w:szCs w:val="22"/>
              </w:rPr>
              <w:t>0</w:t>
            </w:r>
            <w:r w:rsidR="00A1628E" w:rsidRPr="007A0411">
              <w:rPr>
                <w:w w:val="50"/>
                <w:sz w:val="22"/>
                <w:szCs w:val="22"/>
              </w:rPr>
              <w:t> </w:t>
            </w:r>
            <w:r w:rsidR="00A1628E" w:rsidRPr="007A0411">
              <w:rPr>
                <w:sz w:val="22"/>
                <w:szCs w:val="22"/>
              </w:rPr>
              <w:t>% of the contract value</w:t>
            </w:r>
          </w:p>
        </w:tc>
      </w:tr>
      <w:tr w:rsidR="009642E7" w:rsidRPr="0036136C" w14:paraId="6E65CB31" w14:textId="77777777" w:rsidTr="007A0411">
        <w:trPr>
          <w:cantSplit/>
          <w:trHeight w:val="814"/>
        </w:trPr>
        <w:tc>
          <w:tcPr>
            <w:tcW w:w="1503" w:type="dxa"/>
            <w:tcBorders>
              <w:bottom w:val="nil"/>
            </w:tcBorders>
          </w:tcPr>
          <w:p w14:paraId="0AB79EA3" w14:textId="64EE7533" w:rsidR="009642E7" w:rsidRPr="0036136C" w:rsidRDefault="0007084E">
            <w:pPr>
              <w:spacing w:before="40" w:after="40"/>
              <w:jc w:val="center"/>
              <w:rPr>
                <w:b/>
                <w:sz w:val="22"/>
                <w:szCs w:val="22"/>
              </w:rPr>
            </w:pPr>
            <w:r w:rsidRPr="0007084E">
              <w:rPr>
                <w:b/>
                <w:sz w:val="22"/>
                <w:szCs w:val="22"/>
              </w:rPr>
              <w:t>December 2027</w:t>
            </w:r>
          </w:p>
        </w:tc>
        <w:tc>
          <w:tcPr>
            <w:tcW w:w="4167"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60E798C4" w:rsidR="009642E7" w:rsidRPr="0036136C" w:rsidRDefault="007A0411">
            <w:pPr>
              <w:spacing w:after="0"/>
              <w:jc w:val="center"/>
              <w:rPr>
                <w:sz w:val="22"/>
                <w:szCs w:val="22"/>
              </w:rPr>
            </w:pPr>
            <w:r>
              <w:rPr>
                <w:sz w:val="22"/>
                <w:szCs w:val="22"/>
              </w:rPr>
              <w:t>0</w:t>
            </w:r>
          </w:p>
          <w:p w14:paraId="4EA36BA7" w14:textId="77777777" w:rsidR="009642E7" w:rsidRPr="0036136C" w:rsidRDefault="009642E7">
            <w:pPr>
              <w:spacing w:after="0"/>
              <w:jc w:val="center"/>
              <w:rPr>
                <w:sz w:val="22"/>
                <w:szCs w:val="22"/>
              </w:rPr>
            </w:pPr>
          </w:p>
        </w:tc>
      </w:tr>
      <w:tr w:rsidR="009642E7" w:rsidRPr="0036136C" w14:paraId="7943072C" w14:textId="77777777" w:rsidTr="007A0411">
        <w:trPr>
          <w:cantSplit/>
          <w:trHeight w:val="373"/>
        </w:trPr>
        <w:tc>
          <w:tcPr>
            <w:tcW w:w="1503"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167"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50B1C6B4" w:rsidR="009642E7" w:rsidRPr="0036136C" w:rsidRDefault="007A0411">
            <w:pPr>
              <w:spacing w:after="0"/>
              <w:jc w:val="center"/>
              <w:rPr>
                <w:sz w:val="22"/>
                <w:szCs w:val="22"/>
              </w:rPr>
            </w:pPr>
            <w:r>
              <w:rPr>
                <w:sz w:val="22"/>
                <w:szCs w:val="22"/>
              </w:rPr>
              <w:t>100 %</w:t>
            </w:r>
          </w:p>
        </w:tc>
      </w:tr>
    </w:tbl>
    <w:p w14:paraId="4828280C" w14:textId="4F20C9EC"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 xml:space="preserve"> </w:t>
      </w:r>
    </w:p>
    <w:p w14:paraId="479522BC" w14:textId="37EF371B" w:rsidR="00640C03" w:rsidRPr="0036136C" w:rsidRDefault="00057077" w:rsidP="00212B1D">
      <w:pPr>
        <w:tabs>
          <w:tab w:val="left" w:pos="567"/>
        </w:tabs>
        <w:ind w:left="567"/>
        <w:rPr>
          <w:sz w:val="22"/>
          <w:szCs w:val="22"/>
        </w:rPr>
      </w:pPr>
      <w:r w:rsidRPr="007A0411">
        <w:rPr>
          <w:sz w:val="22"/>
          <w:szCs w:val="22"/>
        </w:rPr>
        <w:t xml:space="preserve">By derogation from Article 29.3 of the </w:t>
      </w:r>
      <w:r w:rsidR="004E2AD3" w:rsidRPr="007A0411">
        <w:rPr>
          <w:sz w:val="22"/>
          <w:szCs w:val="22"/>
        </w:rPr>
        <w:t>g</w:t>
      </w:r>
      <w:r w:rsidRPr="007A0411">
        <w:rPr>
          <w:sz w:val="22"/>
          <w:szCs w:val="22"/>
        </w:rPr>
        <w:t xml:space="preserve">eneral </w:t>
      </w:r>
      <w:r w:rsidR="004E2AD3" w:rsidRPr="007A0411">
        <w:rPr>
          <w:sz w:val="22"/>
          <w:szCs w:val="22"/>
        </w:rPr>
        <w:t>c</w:t>
      </w:r>
      <w:r w:rsidRPr="007A0411">
        <w:rPr>
          <w:sz w:val="22"/>
          <w:szCs w:val="22"/>
        </w:rPr>
        <w:t xml:space="preserve">onditions, once the deadline </w:t>
      </w:r>
      <w:r w:rsidR="002250E9" w:rsidRPr="007A0411">
        <w:rPr>
          <w:sz w:val="22"/>
          <w:szCs w:val="22"/>
        </w:rPr>
        <w:t>set</w:t>
      </w:r>
      <w:r w:rsidR="009C55DD" w:rsidRPr="007A0411">
        <w:rPr>
          <w:sz w:val="22"/>
          <w:szCs w:val="22"/>
        </w:rPr>
        <w:t xml:space="preserve"> in Article 29.1 </w:t>
      </w:r>
      <w:r w:rsidRPr="007A0411">
        <w:rPr>
          <w:sz w:val="22"/>
          <w:szCs w:val="22"/>
        </w:rPr>
        <w:t xml:space="preserve">has expired, the </w:t>
      </w:r>
      <w:r w:rsidR="00C559EF" w:rsidRPr="007A0411">
        <w:rPr>
          <w:sz w:val="22"/>
          <w:szCs w:val="22"/>
        </w:rPr>
        <w:t>c</w:t>
      </w:r>
      <w:r w:rsidR="00805B43" w:rsidRPr="007A0411">
        <w:rPr>
          <w:sz w:val="22"/>
          <w:szCs w:val="22"/>
        </w:rPr>
        <w:t>ontractor</w:t>
      </w:r>
      <w:r w:rsidR="00A02D95" w:rsidRPr="007A0411">
        <w:rPr>
          <w:sz w:val="22"/>
          <w:szCs w:val="22"/>
        </w:rPr>
        <w:t xml:space="preserve"> </w:t>
      </w:r>
      <w:r w:rsidR="00995D7A" w:rsidRPr="007A0411">
        <w:rPr>
          <w:sz w:val="22"/>
          <w:szCs w:val="22"/>
        </w:rPr>
        <w:t>shall</w:t>
      </w:r>
      <w:r w:rsidR="002250E9" w:rsidRPr="007A0411">
        <w:rPr>
          <w:sz w:val="22"/>
          <w:szCs w:val="22"/>
        </w:rPr>
        <w:t>,</w:t>
      </w:r>
      <w:r w:rsidRPr="007A0411">
        <w:rPr>
          <w:sz w:val="22"/>
          <w:szCs w:val="22"/>
        </w:rPr>
        <w:t xml:space="preserve"> </w:t>
      </w:r>
      <w:r w:rsidR="00850711" w:rsidRPr="007A0411">
        <w:rPr>
          <w:sz w:val="22"/>
          <w:szCs w:val="22"/>
        </w:rPr>
        <w:t>upon demand</w:t>
      </w:r>
      <w:r w:rsidR="00A02D95" w:rsidRPr="007A0411">
        <w:rPr>
          <w:sz w:val="22"/>
          <w:szCs w:val="22"/>
        </w:rPr>
        <w:t>,</w:t>
      </w:r>
      <w:r w:rsidR="00A02D95" w:rsidRPr="007A0411">
        <w:t xml:space="preserve"> </w:t>
      </w:r>
      <w:r w:rsidR="00A02D95" w:rsidRPr="007A0411">
        <w:rPr>
          <w:sz w:val="22"/>
          <w:szCs w:val="22"/>
        </w:rPr>
        <w:t xml:space="preserve">be entitled to late-payment interest at </w:t>
      </w:r>
      <w:r w:rsidR="00A02D95" w:rsidRPr="007A0411">
        <w:rPr>
          <w:sz w:val="22"/>
          <w:szCs w:val="22"/>
        </w:rPr>
        <w:lastRenderedPageBreak/>
        <w:t xml:space="preserve">the rate and for the period mentioned in the </w:t>
      </w:r>
      <w:r w:rsidR="004E2AD3" w:rsidRPr="007A0411">
        <w:rPr>
          <w:sz w:val="22"/>
          <w:szCs w:val="22"/>
        </w:rPr>
        <w:t>g</w:t>
      </w:r>
      <w:r w:rsidR="00A02D95" w:rsidRPr="007A0411">
        <w:rPr>
          <w:sz w:val="22"/>
          <w:szCs w:val="22"/>
        </w:rPr>
        <w:t xml:space="preserve">eneral </w:t>
      </w:r>
      <w:r w:rsidR="004E2AD3" w:rsidRPr="007A0411">
        <w:rPr>
          <w:sz w:val="22"/>
          <w:szCs w:val="22"/>
        </w:rPr>
        <w:t>c</w:t>
      </w:r>
      <w:r w:rsidR="00A02D95" w:rsidRPr="007A0411">
        <w:rPr>
          <w:sz w:val="22"/>
          <w:szCs w:val="22"/>
        </w:rPr>
        <w:t>onditions</w:t>
      </w:r>
      <w:r w:rsidR="004D4E2C" w:rsidRPr="007A0411">
        <w:rPr>
          <w:sz w:val="22"/>
          <w:szCs w:val="22"/>
        </w:rPr>
        <w:t>.</w:t>
      </w:r>
      <w:r w:rsidR="00BE5213" w:rsidRPr="007A0411">
        <w:rPr>
          <w:sz w:val="22"/>
          <w:szCs w:val="22"/>
        </w:rPr>
        <w:t xml:space="preserve"> </w:t>
      </w:r>
      <w:r w:rsidR="00A02D95" w:rsidRPr="007A0411">
        <w:rPr>
          <w:sz w:val="22"/>
          <w:szCs w:val="22"/>
        </w:rPr>
        <w:t>The demand must be submitted within two months of receiving late payment</w:t>
      </w:r>
      <w:r w:rsidR="00A02D95" w:rsidRPr="00A02D95">
        <w:rPr>
          <w:sz w:val="22"/>
          <w:szCs w:val="22"/>
        </w:rPr>
        <w:t>.</w:t>
      </w:r>
    </w:p>
    <w:p w14:paraId="2A6DFBF3" w14:textId="17008F0B" w:rsidR="009212E9" w:rsidRPr="00690974" w:rsidRDefault="00A1628E" w:rsidP="009212E9">
      <w:pPr>
        <w:spacing w:after="120"/>
        <w:ind w:left="567" w:hanging="567"/>
        <w:rPr>
          <w:sz w:val="22"/>
          <w:szCs w:val="22"/>
        </w:rPr>
      </w:pPr>
      <w:r w:rsidRPr="0036136C">
        <w:rPr>
          <w:sz w:val="22"/>
          <w:szCs w:val="22"/>
        </w:rPr>
        <w:t>29.5</w:t>
      </w:r>
      <w:r w:rsidRPr="0036136C">
        <w:rPr>
          <w:sz w:val="22"/>
          <w:szCs w:val="22"/>
        </w:rPr>
        <w:tab/>
      </w:r>
      <w:r w:rsidR="009212E9" w:rsidRPr="00690974">
        <w:rPr>
          <w:sz w:val="22"/>
          <w:szCs w:val="22"/>
        </w:rPr>
        <w:t xml:space="preserve">Payments will be made in </w:t>
      </w:r>
      <w:r w:rsidR="009212E9" w:rsidRPr="00690974">
        <w:rPr>
          <w:rFonts w:ascii="Calibri" w:eastAsia="Calibri" w:hAnsi="Calibri"/>
          <w:sz w:val="22"/>
          <w:szCs w:val="22"/>
          <w:lang w:eastAsia="en-US"/>
        </w:rPr>
        <w:t>Euro</w:t>
      </w:r>
      <w:r w:rsidR="009212E9" w:rsidRPr="00690974">
        <w:rPr>
          <w:rFonts w:eastAsia="Calibri"/>
          <w:sz w:val="22"/>
          <w:szCs w:val="22"/>
          <w:lang w:eastAsia="en-US"/>
        </w:rPr>
        <w:t>, (i</w:t>
      </w:r>
      <w:r w:rsidR="009212E9" w:rsidRPr="00690974">
        <w:rPr>
          <w:sz w:val="22"/>
        </w:rPr>
        <w:t>f the tenderer has headquarters in country of Contracting Authority Republic of Serbia, payments will be made in RSD</w:t>
      </w:r>
      <w:r w:rsidR="009212E9" w:rsidRPr="00690974">
        <w:rPr>
          <w:sz w:val="22"/>
          <w:szCs w:val="22"/>
        </w:rPr>
        <w:t xml:space="preserve"> in the middle exchange rate of the National Bank</w:t>
      </w:r>
      <w:r w:rsidR="009212E9">
        <w:rPr>
          <w:sz w:val="22"/>
          <w:szCs w:val="22"/>
        </w:rPr>
        <w:t xml:space="preserve"> off Serbia</w:t>
      </w:r>
      <w:r w:rsidR="009212E9" w:rsidRPr="00690974">
        <w:rPr>
          <w:sz w:val="22"/>
          <w:szCs w:val="22"/>
        </w:rPr>
        <w:t xml:space="preserve"> on the day of </w:t>
      </w:r>
      <w:r w:rsidR="00410F42" w:rsidRPr="00690974">
        <w:rPr>
          <w:sz w:val="22"/>
          <w:szCs w:val="22"/>
        </w:rPr>
        <w:t>payment)</w:t>
      </w:r>
      <w:r w:rsidR="009212E9" w:rsidRPr="00690974">
        <w:rPr>
          <w:sz w:val="22"/>
          <w:szCs w:val="22"/>
        </w:rPr>
        <w:t xml:space="preserve"> in accordance with Articles 20.6 and 29.4 of the General Conditions into the bank account notified by the Contractor to the Contracting Authority.</w:t>
      </w:r>
    </w:p>
    <w:p w14:paraId="3F625FFD" w14:textId="5867548B" w:rsidR="00A1628E" w:rsidRPr="007A0411" w:rsidRDefault="00A1628E" w:rsidP="004443F8">
      <w:pPr>
        <w:spacing w:after="120"/>
        <w:ind w:left="567" w:hanging="567"/>
        <w:rPr>
          <w:sz w:val="22"/>
          <w:szCs w:val="22"/>
        </w:rPr>
      </w:pPr>
      <w:r w:rsidRPr="007A0411">
        <w:rPr>
          <w:sz w:val="22"/>
          <w:szCs w:val="22"/>
        </w:rPr>
        <w:t>.</w:t>
      </w:r>
    </w:p>
    <w:p w14:paraId="48B8C9C0" w14:textId="1CBB639E" w:rsidR="007A0411" w:rsidRDefault="007A0411" w:rsidP="007A0411">
      <w:pPr>
        <w:spacing w:after="120"/>
        <w:ind w:left="567"/>
        <w:rPr>
          <w:sz w:val="22"/>
          <w:szCs w:val="22"/>
        </w:rPr>
      </w:pPr>
    </w:p>
    <w:p w14:paraId="479C0B93" w14:textId="35EC63AE" w:rsidR="00A1628E" w:rsidRPr="00212B1D" w:rsidRDefault="00A1628E" w:rsidP="007A0411">
      <w:pPr>
        <w:spacing w:after="120"/>
        <w:ind w:left="567"/>
        <w:rPr>
          <w:b/>
        </w:rPr>
      </w:pPr>
      <w:r w:rsidRPr="00212B1D">
        <w:rPr>
          <w:b/>
        </w:rPr>
        <w:t>Article 30</w:t>
      </w:r>
      <w:r w:rsidRPr="00212B1D">
        <w:rPr>
          <w:b/>
        </w:rPr>
        <w:tab/>
        <w:t xml:space="preserve">Financial </w:t>
      </w:r>
      <w:r w:rsidR="004E2AD3">
        <w:rPr>
          <w:b/>
        </w:rPr>
        <w:t>g</w:t>
      </w:r>
      <w:r w:rsidRPr="00212B1D">
        <w:rPr>
          <w:b/>
        </w:rPr>
        <w:t>uarantee</w:t>
      </w:r>
    </w:p>
    <w:p w14:paraId="4874D3E1" w14:textId="483AD9AF" w:rsidR="00A1628E" w:rsidRPr="007A0411"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07084E">
        <w:rPr>
          <w:bCs/>
          <w:sz w:val="22"/>
          <w:szCs w:val="22"/>
        </w:rPr>
        <w:t>P</w:t>
      </w:r>
      <w:r w:rsidR="00762152" w:rsidRPr="007A0411">
        <w:rPr>
          <w:bCs/>
          <w:sz w:val="22"/>
          <w:szCs w:val="22"/>
        </w:rPr>
        <w:t>re-</w:t>
      </w:r>
      <w:r w:rsidR="00A1628E" w:rsidRPr="007A0411">
        <w:rPr>
          <w:bCs/>
          <w:sz w:val="22"/>
          <w:szCs w:val="22"/>
        </w:rPr>
        <w:t>financi</w:t>
      </w:r>
      <w:r w:rsidR="00762152" w:rsidRPr="007A0411">
        <w:rPr>
          <w:bCs/>
          <w:sz w:val="22"/>
          <w:szCs w:val="22"/>
        </w:rPr>
        <w:t>ng</w:t>
      </w:r>
      <w:r w:rsidR="00A1628E" w:rsidRPr="007A0411">
        <w:rPr>
          <w:bCs/>
          <w:sz w:val="22"/>
          <w:szCs w:val="22"/>
        </w:rPr>
        <w:t xml:space="preserve"> guarantee </w:t>
      </w:r>
      <w:r w:rsidR="00762152" w:rsidRPr="007A0411">
        <w:rPr>
          <w:bCs/>
          <w:sz w:val="22"/>
          <w:szCs w:val="22"/>
        </w:rPr>
        <w:t>is</w:t>
      </w:r>
      <w:r w:rsidR="0007084E">
        <w:rPr>
          <w:bCs/>
          <w:sz w:val="22"/>
          <w:szCs w:val="22"/>
        </w:rPr>
        <w:t xml:space="preserve"> not</w:t>
      </w:r>
      <w:r w:rsidR="00762152" w:rsidRPr="007A0411">
        <w:rPr>
          <w:bCs/>
          <w:sz w:val="22"/>
          <w:szCs w:val="22"/>
        </w:rPr>
        <w:t xml:space="preserve">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7A0411">
        <w:rPr>
          <w:b/>
        </w:rPr>
        <w:t>Article 40</w:t>
      </w:r>
      <w:r w:rsidRPr="007A0411">
        <w:rPr>
          <w:b/>
        </w:rPr>
        <w:tab/>
        <w:t>Settlement of disputes</w:t>
      </w:r>
    </w:p>
    <w:p w14:paraId="378BDEDB" w14:textId="0C961D53" w:rsidR="009642E7" w:rsidRPr="0036136C" w:rsidRDefault="002A496E" w:rsidP="00CF41D3">
      <w:pPr>
        <w:spacing w:after="120"/>
        <w:ind w:left="567" w:hanging="567"/>
        <w:rPr>
          <w:sz w:val="22"/>
          <w:szCs w:val="22"/>
        </w:rPr>
      </w:pPr>
      <w:r w:rsidRPr="007A0411">
        <w:rPr>
          <w:sz w:val="22"/>
          <w:szCs w:val="22"/>
        </w:rPr>
        <w:t>40</w:t>
      </w:r>
      <w:r w:rsidR="009642E7" w:rsidRPr="007A0411">
        <w:rPr>
          <w:sz w:val="22"/>
          <w:szCs w:val="22"/>
        </w:rPr>
        <w:t>.</w:t>
      </w:r>
      <w:r w:rsidRPr="007A0411">
        <w:rPr>
          <w:sz w:val="22"/>
          <w:szCs w:val="22"/>
        </w:rPr>
        <w:t>4</w:t>
      </w:r>
      <w:r w:rsidR="009642E7" w:rsidRPr="007A0411">
        <w:rPr>
          <w:sz w:val="22"/>
          <w:szCs w:val="22"/>
        </w:rPr>
        <w:tab/>
        <w:t xml:space="preserve">Any disputes arising out of or relating to this </w:t>
      </w:r>
      <w:r w:rsidR="004B7527" w:rsidRPr="007A0411">
        <w:rPr>
          <w:sz w:val="22"/>
          <w:szCs w:val="22"/>
        </w:rPr>
        <w:t>c</w:t>
      </w:r>
      <w:r w:rsidR="009642E7" w:rsidRPr="007A0411">
        <w:rPr>
          <w:sz w:val="22"/>
          <w:szCs w:val="22"/>
        </w:rPr>
        <w:t xml:space="preserve">ontract which cannot be settled otherwise shall be referred to the exclusive jurisdiction of </w:t>
      </w:r>
      <w:r w:rsidR="007A0411" w:rsidRPr="007A0411">
        <w:rPr>
          <w:sz w:val="22"/>
          <w:szCs w:val="22"/>
        </w:rPr>
        <w:t>Serbian Courts</w:t>
      </w:r>
      <w:r w:rsidR="009642E7" w:rsidRPr="007A0411">
        <w:rPr>
          <w:sz w:val="22"/>
          <w:szCs w:val="22"/>
        </w:rPr>
        <w:t xml:space="preserve"> </w:t>
      </w:r>
      <w:r w:rsidR="0074334B" w:rsidRPr="007A0411">
        <w:rPr>
          <w:sz w:val="22"/>
          <w:szCs w:val="22"/>
        </w:rPr>
        <w:t xml:space="preserve">in accordance with </w:t>
      </w:r>
      <w:r w:rsidR="009642E7" w:rsidRPr="007A0411">
        <w:rPr>
          <w:sz w:val="22"/>
          <w:szCs w:val="22"/>
        </w:rPr>
        <w:t xml:space="preserve">the national legislation of the </w:t>
      </w:r>
      <w:r w:rsidR="009104C5" w:rsidRPr="007A0411">
        <w:rPr>
          <w:sz w:val="22"/>
          <w:szCs w:val="22"/>
        </w:rPr>
        <w:t xml:space="preserve">state of the </w:t>
      </w:r>
      <w:r w:rsidR="004B7527" w:rsidRPr="007A0411">
        <w:rPr>
          <w:sz w:val="22"/>
          <w:szCs w:val="22"/>
        </w:rPr>
        <w:t>c</w:t>
      </w:r>
      <w:r w:rsidR="009642E7" w:rsidRPr="007A0411">
        <w:rPr>
          <w:sz w:val="22"/>
          <w:szCs w:val="22"/>
        </w:rPr>
        <w:t xml:space="preserve">ontracting </w:t>
      </w:r>
      <w:r w:rsidR="004B7527" w:rsidRPr="007A0411">
        <w:rPr>
          <w:sz w:val="22"/>
          <w:szCs w:val="22"/>
        </w:rPr>
        <w:t>a</w:t>
      </w:r>
      <w:r w:rsidR="009642E7" w:rsidRPr="007A0411">
        <w:rPr>
          <w:sz w:val="22"/>
          <w:szCs w:val="22"/>
        </w:rPr>
        <w:t>uthority.</w:t>
      </w:r>
    </w:p>
    <w:p w14:paraId="4CA5C7D8" w14:textId="77777777" w:rsidR="004E00C9" w:rsidRDefault="004E00C9" w:rsidP="00440E53">
      <w:pPr>
        <w:spacing w:after="120"/>
        <w:rPr>
          <w:sz w:val="22"/>
          <w:szCs w:val="22"/>
          <w:highlight w:val="yellow"/>
        </w:rPr>
      </w:pPr>
    </w:p>
    <w:p w14:paraId="0EF08FD3" w14:textId="77777777" w:rsidR="00A20EF8" w:rsidRPr="008E7107" w:rsidRDefault="00A20EF8" w:rsidP="00A20EF8">
      <w:pPr>
        <w:keepNext/>
        <w:keepLines/>
        <w:tabs>
          <w:tab w:val="left" w:pos="1134"/>
        </w:tabs>
        <w:spacing w:before="240" w:after="120"/>
        <w:ind w:left="1134" w:hanging="1134"/>
        <w:rPr>
          <w:b/>
          <w:szCs w:val="24"/>
        </w:rPr>
      </w:pPr>
      <w:r w:rsidRPr="008E7107">
        <w:rPr>
          <w:b/>
          <w:szCs w:val="24"/>
        </w:rPr>
        <w:t>Article 42</w:t>
      </w:r>
      <w:r w:rsidRPr="008E7107">
        <w:rPr>
          <w:b/>
          <w:szCs w:val="24"/>
        </w:rPr>
        <w:tab/>
        <w:t>Data Protection</w:t>
      </w:r>
    </w:p>
    <w:p w14:paraId="3DCA49C6" w14:textId="7A1B1BFC" w:rsidR="00CE2938" w:rsidRPr="008E7107" w:rsidRDefault="009830C1" w:rsidP="00CE2938">
      <w:pPr>
        <w:rPr>
          <w:sz w:val="22"/>
          <w:szCs w:val="22"/>
        </w:rPr>
      </w:pPr>
      <w:r w:rsidRPr="008E7107">
        <w:rPr>
          <w:sz w:val="22"/>
          <w:szCs w:val="22"/>
        </w:rPr>
        <w:t xml:space="preserve"> </w:t>
      </w:r>
    </w:p>
    <w:p w14:paraId="147D0CA5" w14:textId="1E10F69A" w:rsidR="00CE2938" w:rsidRPr="008E7107" w:rsidRDefault="00CE2938" w:rsidP="00CE2938">
      <w:pPr>
        <w:rPr>
          <w:sz w:val="22"/>
          <w:szCs w:val="22"/>
        </w:rPr>
      </w:pPr>
      <w:r w:rsidRPr="008E7107">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sidRPr="008E7107">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E7107">
        <w:rPr>
          <w:rStyle w:val="FootnoteReference"/>
          <w:sz w:val="22"/>
          <w:szCs w:val="22"/>
        </w:rPr>
        <w:footnoteReference w:id="5"/>
      </w:r>
      <w:r w:rsidRPr="008E7107">
        <w:rPr>
          <w:sz w:val="22"/>
          <w:szCs w:val="22"/>
        </w:rPr>
        <w:t xml:space="preserve"> and as detailed in the specific privacy statement published at </w:t>
      </w:r>
      <w:proofErr w:type="spellStart"/>
      <w:r w:rsidRPr="008E7107">
        <w:rPr>
          <w:sz w:val="22"/>
          <w:szCs w:val="22"/>
        </w:rPr>
        <w:t>ePRAG</w:t>
      </w:r>
      <w:proofErr w:type="spellEnd"/>
      <w:r w:rsidRPr="008E7107">
        <w:rPr>
          <w:sz w:val="22"/>
          <w:szCs w:val="22"/>
        </w:rPr>
        <w:t>.</w:t>
      </w:r>
      <w:r w:rsidRPr="008E7107">
        <w:rPr>
          <w:sz w:val="22"/>
          <w:szCs w:val="22"/>
          <w:u w:val="single"/>
        </w:rPr>
        <w:t>]</w:t>
      </w:r>
    </w:p>
    <w:p w14:paraId="5BDB2E84" w14:textId="2CCC217D" w:rsidR="004701B3" w:rsidRPr="00C73B43" w:rsidRDefault="00CE2938" w:rsidP="00783C83">
      <w:pPr>
        <w:spacing w:before="240"/>
        <w:ind w:left="1417" w:hanging="1417"/>
        <w:jc w:val="left"/>
        <w:rPr>
          <w:b/>
        </w:rPr>
      </w:pPr>
      <w:r w:rsidDel="00CE2938">
        <w:rPr>
          <w:sz w:val="22"/>
          <w:szCs w:val="22"/>
        </w:rPr>
        <w:t xml:space="preserve"> </w:t>
      </w:r>
      <w:r w:rsidR="004701B3" w:rsidRPr="00C73B43">
        <w:rPr>
          <w:b/>
        </w:rPr>
        <w:t>Article 43</w:t>
      </w:r>
      <w:r w:rsidR="004701B3" w:rsidRPr="00C73B43">
        <w:rPr>
          <w:b/>
        </w:rPr>
        <w:tab/>
        <w:t>Further additional clauses</w:t>
      </w:r>
    </w:p>
    <w:p w14:paraId="11EA220C" w14:textId="2E2D7315" w:rsidR="00212B1D" w:rsidRPr="0036136C" w:rsidRDefault="004701B3" w:rsidP="00783C83">
      <w:pPr>
        <w:spacing w:before="240"/>
        <w:ind w:left="1417" w:hanging="1417"/>
        <w:jc w:val="left"/>
        <w:rPr>
          <w:sz w:val="22"/>
          <w:szCs w:val="22"/>
        </w:rPr>
      </w:pPr>
      <w:r w:rsidRPr="008E7107">
        <w:rPr>
          <w:sz w:val="22"/>
          <w:szCs w:val="22"/>
        </w:rPr>
        <w:t>&lt;</w:t>
      </w:r>
      <w:r w:rsidR="008E7107" w:rsidRPr="008E7107">
        <w:rPr>
          <w:sz w:val="22"/>
          <w:szCs w:val="22"/>
        </w:rPr>
        <w:t>N/A</w:t>
      </w:r>
      <w:r w:rsidRPr="008E7107">
        <w:rPr>
          <w:sz w:val="22"/>
          <w:szCs w:val="22"/>
        </w:rPr>
        <w:t>.&gt;</w:t>
      </w:r>
      <w:r w:rsidR="00212B1D">
        <w:rPr>
          <w:sz w:val="22"/>
          <w:szCs w:val="22"/>
        </w:rPr>
        <w:t>* * *</w:t>
      </w:r>
    </w:p>
    <w:sectPr w:rsidR="00212B1D" w:rsidRPr="0036136C" w:rsidSect="005A58E7">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A0A19" w14:textId="77777777" w:rsidR="00B75F82" w:rsidRDefault="00B75F82">
      <w:r>
        <w:separator/>
      </w:r>
    </w:p>
  </w:endnote>
  <w:endnote w:type="continuationSeparator" w:id="0">
    <w:p w14:paraId="2BE22B91" w14:textId="77777777" w:rsidR="00B75F82" w:rsidRDefault="00B7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BC627" w14:textId="7249D679"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433C9F">
      <w:rPr>
        <w:rStyle w:val="PageNumber"/>
        <w:rFonts w:ascii="Times New Roman" w:hAnsi="Times New Roman"/>
        <w:noProof/>
        <w:sz w:val="18"/>
        <w:szCs w:val="18"/>
      </w:rPr>
      <w:t>10</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433C9F">
      <w:rPr>
        <w:rStyle w:val="PageNumber"/>
        <w:rFonts w:ascii="Times New Roman" w:hAnsi="Times New Roman"/>
        <w:noProof/>
        <w:sz w:val="18"/>
        <w:szCs w:val="18"/>
      </w:rPr>
      <w:t>11</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0449" w14:textId="205695E4"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433C9F">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433C9F">
      <w:rPr>
        <w:rStyle w:val="PageNumber"/>
        <w:rFonts w:ascii="Times New Roman" w:hAnsi="Times New Roman"/>
        <w:noProof/>
        <w:sz w:val="18"/>
        <w:szCs w:val="18"/>
      </w:rPr>
      <w:t>11</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EBAAA" w14:textId="77777777" w:rsidR="00B75F82" w:rsidRDefault="00B75F82" w:rsidP="004B7C2F">
      <w:pPr>
        <w:spacing w:before="120" w:after="0"/>
      </w:pPr>
      <w:r>
        <w:separator/>
      </w:r>
    </w:p>
  </w:footnote>
  <w:footnote w:type="continuationSeparator" w:id="0">
    <w:p w14:paraId="28833DF7" w14:textId="77777777" w:rsidR="00B75F82" w:rsidRDefault="00B75F82">
      <w:r>
        <w:continuationSeparator/>
      </w:r>
    </w:p>
  </w:footnote>
  <w:footnote w:id="1">
    <w:p w14:paraId="38FD3E6C" w14:textId="77777777" w:rsidR="00694695" w:rsidRPr="004E2AD3" w:rsidRDefault="00694695" w:rsidP="004E2A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4E2A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4E2A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61AC5845" w14:textId="77777777" w:rsidR="00694695" w:rsidRPr="004E2AD3" w:rsidRDefault="00694695" w:rsidP="004E2A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5">
    <w:p w14:paraId="7DE4A5D2" w14:textId="77777777" w:rsidR="00CE2938" w:rsidRDefault="00CE2938" w:rsidP="00CE2938">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4709052">
    <w:abstractNumId w:val="18"/>
  </w:num>
  <w:num w:numId="2" w16cid:durableId="738401596">
    <w:abstractNumId w:val="1"/>
  </w:num>
  <w:num w:numId="3" w16cid:durableId="168718005">
    <w:abstractNumId w:val="0"/>
  </w:num>
  <w:num w:numId="4" w16cid:durableId="2001344611">
    <w:abstractNumId w:val="14"/>
  </w:num>
  <w:num w:numId="5" w16cid:durableId="166360163">
    <w:abstractNumId w:val="3"/>
  </w:num>
  <w:num w:numId="6" w16cid:durableId="1392268823">
    <w:abstractNumId w:val="11"/>
  </w:num>
  <w:num w:numId="7" w16cid:durableId="1877155272">
    <w:abstractNumId w:val="6"/>
  </w:num>
  <w:num w:numId="8" w16cid:durableId="1239287315">
    <w:abstractNumId w:val="10"/>
  </w:num>
  <w:num w:numId="9" w16cid:durableId="1852141660">
    <w:abstractNumId w:val="17"/>
  </w:num>
  <w:num w:numId="10" w16cid:durableId="1062289852">
    <w:abstractNumId w:val="20"/>
  </w:num>
  <w:num w:numId="11" w16cid:durableId="1157569526">
    <w:abstractNumId w:val="8"/>
  </w:num>
  <w:num w:numId="12" w16cid:durableId="2130272041">
    <w:abstractNumId w:val="16"/>
  </w:num>
  <w:num w:numId="13" w16cid:durableId="1387140828">
    <w:abstractNumId w:val="15"/>
  </w:num>
  <w:num w:numId="14" w16cid:durableId="59787635">
    <w:abstractNumId w:val="12"/>
  </w:num>
  <w:num w:numId="15" w16cid:durableId="1494376397">
    <w:abstractNumId w:val="13"/>
  </w:num>
  <w:num w:numId="16" w16cid:durableId="1361660606">
    <w:abstractNumId w:val="5"/>
  </w:num>
  <w:num w:numId="17" w16cid:durableId="1398095061">
    <w:abstractNumId w:val="9"/>
  </w:num>
  <w:num w:numId="18" w16cid:durableId="52773329">
    <w:abstractNumId w:val="4"/>
  </w:num>
  <w:num w:numId="19" w16cid:durableId="989098922">
    <w:abstractNumId w:val="7"/>
  </w:num>
  <w:num w:numId="20" w16cid:durableId="172182319">
    <w:abstractNumId w:val="21"/>
  </w:num>
  <w:num w:numId="21" w16cid:durableId="879318271">
    <w:abstractNumId w:val="22"/>
  </w:num>
  <w:num w:numId="22" w16cid:durableId="99105877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1B1C"/>
    <w:rsid w:val="000427DA"/>
    <w:rsid w:val="00042DFE"/>
    <w:rsid w:val="00043496"/>
    <w:rsid w:val="00044E0D"/>
    <w:rsid w:val="00051D85"/>
    <w:rsid w:val="000530F1"/>
    <w:rsid w:val="00053401"/>
    <w:rsid w:val="00057077"/>
    <w:rsid w:val="00060455"/>
    <w:rsid w:val="00061E96"/>
    <w:rsid w:val="00062765"/>
    <w:rsid w:val="00070187"/>
    <w:rsid w:val="000701F2"/>
    <w:rsid w:val="0007084E"/>
    <w:rsid w:val="00071FDC"/>
    <w:rsid w:val="00072FCD"/>
    <w:rsid w:val="000751CA"/>
    <w:rsid w:val="0008054B"/>
    <w:rsid w:val="000824EE"/>
    <w:rsid w:val="0008449C"/>
    <w:rsid w:val="00086958"/>
    <w:rsid w:val="00087224"/>
    <w:rsid w:val="00090FC9"/>
    <w:rsid w:val="000934C6"/>
    <w:rsid w:val="000A20B7"/>
    <w:rsid w:val="000A324B"/>
    <w:rsid w:val="000B0491"/>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238E"/>
    <w:rsid w:val="001568C1"/>
    <w:rsid w:val="00173A14"/>
    <w:rsid w:val="00174344"/>
    <w:rsid w:val="00175049"/>
    <w:rsid w:val="0018297E"/>
    <w:rsid w:val="00185372"/>
    <w:rsid w:val="00186098"/>
    <w:rsid w:val="00187039"/>
    <w:rsid w:val="001874DD"/>
    <w:rsid w:val="001930F1"/>
    <w:rsid w:val="001A5C4D"/>
    <w:rsid w:val="001A7C4E"/>
    <w:rsid w:val="001C336C"/>
    <w:rsid w:val="001C7238"/>
    <w:rsid w:val="001C7D7B"/>
    <w:rsid w:val="001D1474"/>
    <w:rsid w:val="001D1A9D"/>
    <w:rsid w:val="001D65C2"/>
    <w:rsid w:val="001E0EC6"/>
    <w:rsid w:val="001E1D6E"/>
    <w:rsid w:val="001E1F77"/>
    <w:rsid w:val="001E254A"/>
    <w:rsid w:val="001E26E5"/>
    <w:rsid w:val="001F0D5E"/>
    <w:rsid w:val="001F1AD0"/>
    <w:rsid w:val="001F1B16"/>
    <w:rsid w:val="001F2638"/>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D6B83"/>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1F58"/>
    <w:rsid w:val="00392DCF"/>
    <w:rsid w:val="00394C7E"/>
    <w:rsid w:val="0039593C"/>
    <w:rsid w:val="003A343A"/>
    <w:rsid w:val="003A718E"/>
    <w:rsid w:val="003C141F"/>
    <w:rsid w:val="003C220B"/>
    <w:rsid w:val="003C55D3"/>
    <w:rsid w:val="003D1F31"/>
    <w:rsid w:val="003D30A3"/>
    <w:rsid w:val="003D6395"/>
    <w:rsid w:val="003E1845"/>
    <w:rsid w:val="003E1A9F"/>
    <w:rsid w:val="003E5714"/>
    <w:rsid w:val="003E60FF"/>
    <w:rsid w:val="003F4EF2"/>
    <w:rsid w:val="003F517E"/>
    <w:rsid w:val="004050DA"/>
    <w:rsid w:val="00405C01"/>
    <w:rsid w:val="00410F42"/>
    <w:rsid w:val="004212EA"/>
    <w:rsid w:val="0042392E"/>
    <w:rsid w:val="004302AD"/>
    <w:rsid w:val="00433C9F"/>
    <w:rsid w:val="0043610E"/>
    <w:rsid w:val="00440E53"/>
    <w:rsid w:val="004443F8"/>
    <w:rsid w:val="004447AD"/>
    <w:rsid w:val="0044635D"/>
    <w:rsid w:val="00446C2A"/>
    <w:rsid w:val="00451C15"/>
    <w:rsid w:val="0045347B"/>
    <w:rsid w:val="004540D9"/>
    <w:rsid w:val="004545EA"/>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B68"/>
    <w:rsid w:val="00563D8D"/>
    <w:rsid w:val="005721D6"/>
    <w:rsid w:val="00573139"/>
    <w:rsid w:val="005765C2"/>
    <w:rsid w:val="0058059B"/>
    <w:rsid w:val="005832D0"/>
    <w:rsid w:val="00584668"/>
    <w:rsid w:val="00586E35"/>
    <w:rsid w:val="0059045F"/>
    <w:rsid w:val="00592761"/>
    <w:rsid w:val="005936BC"/>
    <w:rsid w:val="00593F85"/>
    <w:rsid w:val="00594032"/>
    <w:rsid w:val="005A2780"/>
    <w:rsid w:val="005A58E7"/>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30F0"/>
    <w:rsid w:val="007076ED"/>
    <w:rsid w:val="00713272"/>
    <w:rsid w:val="00715864"/>
    <w:rsid w:val="0072097E"/>
    <w:rsid w:val="00723D0E"/>
    <w:rsid w:val="00725281"/>
    <w:rsid w:val="007259AD"/>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83C83"/>
    <w:rsid w:val="007906CE"/>
    <w:rsid w:val="00791488"/>
    <w:rsid w:val="00793229"/>
    <w:rsid w:val="00793B77"/>
    <w:rsid w:val="00794625"/>
    <w:rsid w:val="00797DB2"/>
    <w:rsid w:val="007A0411"/>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4B17"/>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107"/>
    <w:rsid w:val="008E75E4"/>
    <w:rsid w:val="008F222F"/>
    <w:rsid w:val="008F23BB"/>
    <w:rsid w:val="008F72C6"/>
    <w:rsid w:val="00902E5B"/>
    <w:rsid w:val="009076FD"/>
    <w:rsid w:val="009104C5"/>
    <w:rsid w:val="00911BE8"/>
    <w:rsid w:val="00913350"/>
    <w:rsid w:val="009134C2"/>
    <w:rsid w:val="00915D8C"/>
    <w:rsid w:val="00917FBA"/>
    <w:rsid w:val="009207C4"/>
    <w:rsid w:val="00920D3E"/>
    <w:rsid w:val="009212E9"/>
    <w:rsid w:val="00921CFD"/>
    <w:rsid w:val="00926917"/>
    <w:rsid w:val="00930CB7"/>
    <w:rsid w:val="00937BFD"/>
    <w:rsid w:val="00941403"/>
    <w:rsid w:val="009416B7"/>
    <w:rsid w:val="009477E2"/>
    <w:rsid w:val="00953EE9"/>
    <w:rsid w:val="009642E7"/>
    <w:rsid w:val="00972A66"/>
    <w:rsid w:val="009740B0"/>
    <w:rsid w:val="00976498"/>
    <w:rsid w:val="0097783A"/>
    <w:rsid w:val="00980511"/>
    <w:rsid w:val="009830C1"/>
    <w:rsid w:val="00984184"/>
    <w:rsid w:val="00993B69"/>
    <w:rsid w:val="00995C32"/>
    <w:rsid w:val="00995D7A"/>
    <w:rsid w:val="009A087A"/>
    <w:rsid w:val="009A1B63"/>
    <w:rsid w:val="009A69A8"/>
    <w:rsid w:val="009A7423"/>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70114"/>
    <w:rsid w:val="00A73B34"/>
    <w:rsid w:val="00A74030"/>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AF6A41"/>
    <w:rsid w:val="00B00173"/>
    <w:rsid w:val="00B04344"/>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5F82"/>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14769"/>
    <w:rsid w:val="00D21E68"/>
    <w:rsid w:val="00D249D3"/>
    <w:rsid w:val="00D2590D"/>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3E31"/>
    <w:rsid w:val="00EC44AB"/>
    <w:rsid w:val="00EC71E0"/>
    <w:rsid w:val="00ED0F93"/>
    <w:rsid w:val="00ED3BE3"/>
    <w:rsid w:val="00ED4FB8"/>
    <w:rsid w:val="00EE27A8"/>
    <w:rsid w:val="00EE2D30"/>
    <w:rsid w:val="00EE398A"/>
    <w:rsid w:val="00EF2238"/>
    <w:rsid w:val="00EF293C"/>
    <w:rsid w:val="00EF3B57"/>
    <w:rsid w:val="00F010C3"/>
    <w:rsid w:val="00F0430A"/>
    <w:rsid w:val="00F109A6"/>
    <w:rsid w:val="00F124E9"/>
    <w:rsid w:val="00F14DDA"/>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034F"/>
    <w:rsid w:val="00F8178E"/>
    <w:rsid w:val="00F85EAD"/>
    <w:rsid w:val="00F866D0"/>
    <w:rsid w:val="00F90F24"/>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72E94"/>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E2938"/>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styleId="Strong">
    <w:name w:val="Strong"/>
    <w:qFormat/>
    <w:rsid w:val="000B049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laden.velickovic@stat.gov.r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2.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20717F-84A0-4248-84B6-A97963B1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342</TotalTime>
  <Pages>6</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Mladen Velickovic</cp:lastModifiedBy>
  <cp:revision>41</cp:revision>
  <cp:lastPrinted>2014-03-20T14:50:00Z</cp:lastPrinted>
  <dcterms:created xsi:type="dcterms:W3CDTF">2018-12-18T11:13:00Z</dcterms:created>
  <dcterms:modified xsi:type="dcterms:W3CDTF">2024-10-02T05:19:00Z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ies>
</file>